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8821AC"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101</w:t>
      </w:r>
      <w:r w:rsidR="004E2A84">
        <w:rPr>
          <w:rFonts w:hint="eastAsia"/>
          <w:b/>
          <w:noProof/>
          <w:sz w:val="24"/>
          <w:lang w:eastAsia="zh-CN"/>
        </w:rPr>
        <w:t>bis</w:t>
      </w:r>
      <w:r w:rsidR="003E6BC5" w:rsidRPr="003E6BC5">
        <w:rPr>
          <w:rFonts w:hint="eastAsia"/>
          <w:b/>
          <w:noProof/>
          <w:sz w:val="24"/>
        </w:rPr>
        <w:t>-e</w:t>
      </w:r>
      <w:r>
        <w:rPr>
          <w:b/>
          <w:i/>
          <w:noProof/>
          <w:sz w:val="28"/>
        </w:rPr>
        <w:tab/>
      </w:r>
      <w:r w:rsidR="003D37F2" w:rsidRPr="003D37F2">
        <w:rPr>
          <w:b/>
          <w:i/>
          <w:noProof/>
          <w:sz w:val="24"/>
        </w:rPr>
        <w:t>R4-2202617</w:t>
      </w:r>
    </w:p>
    <w:p w14:paraId="7CB45193" w14:textId="2FCE57C8"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4E2A84">
        <w:rPr>
          <w:rFonts w:hint="eastAsia"/>
          <w:b/>
          <w:noProof/>
          <w:sz w:val="24"/>
          <w:lang w:eastAsia="zh-CN"/>
        </w:rPr>
        <w:t>Jan</w:t>
      </w:r>
      <w:r w:rsidR="00A85C9E">
        <w:rPr>
          <w:b/>
          <w:noProof/>
          <w:sz w:val="24"/>
        </w:rPr>
        <w:t xml:space="preserve">. </w:t>
      </w:r>
      <w:r w:rsidR="00A85C9E">
        <w:rPr>
          <w:rFonts w:hint="eastAsia"/>
          <w:b/>
          <w:noProof/>
          <w:sz w:val="24"/>
          <w:lang w:eastAsia="zh-CN"/>
        </w:rPr>
        <w:t>1</w:t>
      </w:r>
      <w:r w:rsidR="004E2A84">
        <w:rPr>
          <w:rFonts w:hint="eastAsia"/>
          <w:b/>
          <w:noProof/>
          <w:sz w:val="24"/>
          <w:lang w:eastAsia="zh-CN"/>
        </w:rPr>
        <w:t>7</w:t>
      </w:r>
      <w:r w:rsidR="00A85C9E">
        <w:rPr>
          <w:rFonts w:hint="eastAsia"/>
          <w:b/>
          <w:noProof/>
          <w:sz w:val="24"/>
          <w:lang w:eastAsia="zh-CN"/>
        </w:rPr>
        <w:t xml:space="preserve"> </w:t>
      </w:r>
      <w:r w:rsidR="00A85C9E">
        <w:rPr>
          <w:b/>
          <w:noProof/>
          <w:sz w:val="24"/>
        </w:rPr>
        <w:t>-</w:t>
      </w:r>
      <w:r w:rsidR="00A85C9E">
        <w:rPr>
          <w:rFonts w:hint="eastAsia"/>
          <w:b/>
          <w:noProof/>
          <w:sz w:val="24"/>
          <w:lang w:eastAsia="zh-CN"/>
        </w:rPr>
        <w:t xml:space="preserve"> </w:t>
      </w:r>
      <w:r w:rsidR="004E2A84">
        <w:rPr>
          <w:rFonts w:hint="eastAsia"/>
          <w:b/>
          <w:noProof/>
          <w:sz w:val="24"/>
          <w:lang w:eastAsia="zh-CN"/>
        </w:rPr>
        <w:t>25</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66A4D" w:rsidR="001E41F3" w:rsidRPr="00410371" w:rsidRDefault="006D50E8"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B8027" w:rsidR="001E41F3" w:rsidRDefault="00957DC8" w:rsidP="0068154A">
            <w:pPr>
              <w:pStyle w:val="CRCoverPage"/>
              <w:spacing w:after="0"/>
              <w:ind w:left="100"/>
              <w:rPr>
                <w:noProof/>
                <w:lang w:eastAsia="zh-CN"/>
              </w:rPr>
            </w:pPr>
            <w:r w:rsidRPr="00957DC8">
              <w:rPr>
                <w:noProof/>
                <w:lang w:eastAsia="zh-CN"/>
              </w:rPr>
              <w:t xml:space="preserve">Draft CR on measurement delay requirements with </w:t>
            </w:r>
            <w:r w:rsidR="0068154A">
              <w:rPr>
                <w:rFonts w:hint="eastAsia"/>
                <w:noProof/>
                <w:lang w:eastAsia="zh-CN"/>
              </w:rPr>
              <w:t>Pre-MG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8303"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01</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A6B26" w:rsidR="001E41F3" w:rsidRDefault="006E398D" w:rsidP="00F178A5">
            <w:pPr>
              <w:pStyle w:val="CRCoverPage"/>
              <w:spacing w:after="0"/>
              <w:ind w:left="100"/>
              <w:rPr>
                <w:noProof/>
                <w:lang w:eastAsia="zh-CN"/>
              </w:rPr>
            </w:pPr>
            <w:r>
              <w:rPr>
                <w:rFonts w:hint="eastAsia"/>
                <w:noProof/>
                <w:lang w:eastAsia="zh-CN"/>
              </w:rPr>
              <w:t>Pre-configured MG</w:t>
            </w:r>
            <w:r w:rsidR="0012087D">
              <w:rPr>
                <w:rFonts w:hint="eastAsia"/>
                <w:noProof/>
                <w:lang w:eastAsia="zh-CN"/>
              </w:rPr>
              <w:t xml:space="preserve"> </w:t>
            </w:r>
            <w:r w:rsidR="00D9398D">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measurement requirements based on </w:t>
            </w:r>
            <w:r w:rsidR="00F178A5">
              <w:rPr>
                <w:rFonts w:hint="eastAsia"/>
                <w:noProof/>
                <w:lang w:eastAsia="zh-CN"/>
              </w:rPr>
              <w:t>pre</w:t>
            </w:r>
            <w:r w:rsidR="00CA492B">
              <w:rPr>
                <w:rFonts w:hint="eastAsia"/>
                <w:noProof/>
                <w:lang w:eastAsia="zh-CN"/>
              </w:rPr>
              <w:t>-configured MG</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818C2" w14:textId="77777777" w:rsidR="001E41F3" w:rsidRDefault="00C46068" w:rsidP="00FD19A7">
            <w:pPr>
              <w:pStyle w:val="CRCoverPage"/>
              <w:spacing w:after="0"/>
              <w:ind w:left="100"/>
              <w:rPr>
                <w:noProof/>
                <w:lang w:eastAsia="zh-CN"/>
              </w:rPr>
            </w:pPr>
            <w:r>
              <w:rPr>
                <w:rFonts w:hint="eastAsia"/>
                <w:noProof/>
                <w:lang w:eastAsia="zh-CN"/>
              </w:rPr>
              <w:t xml:space="preserve">Introduce the intra-frequency measurement requirements with </w:t>
            </w:r>
            <w:r w:rsidR="00FD19A7">
              <w:rPr>
                <w:rFonts w:hint="eastAsia"/>
                <w:noProof/>
                <w:lang w:eastAsia="zh-CN"/>
              </w:rPr>
              <w:t>Pre-configured MG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2FB1B80E" w14:textId="2D274C26" w:rsidR="00ED5629" w:rsidRDefault="00B30572" w:rsidP="002E07B7">
            <w:pPr>
              <w:pStyle w:val="CRCoverPage"/>
              <w:numPr>
                <w:ilvl w:val="0"/>
                <w:numId w:val="16"/>
              </w:numPr>
              <w:spacing w:after="0"/>
              <w:rPr>
                <w:noProof/>
                <w:lang w:eastAsia="zh-CN"/>
              </w:rPr>
            </w:pPr>
            <w:r>
              <w:rPr>
                <w:noProof/>
                <w:lang w:eastAsia="zh-CN"/>
              </w:rPr>
              <w:t>A</w:t>
            </w:r>
            <w:r>
              <w:rPr>
                <w:rFonts w:hint="eastAsia"/>
                <w:noProof/>
                <w:lang w:eastAsia="zh-CN"/>
              </w:rPr>
              <w:t xml:space="preserve">dd clarification for </w:t>
            </w:r>
            <w:r w:rsidR="00A268AD">
              <w:rPr>
                <w:rFonts w:hint="eastAsia"/>
                <w:lang w:eastAsia="zh-CN"/>
              </w:rPr>
              <w:t>intra-frequency measurement</w:t>
            </w:r>
            <w:r w:rsidR="00ED3D76">
              <w:rPr>
                <w:rFonts w:hint="eastAsia"/>
                <w:lang w:eastAsia="zh-CN"/>
              </w:rPr>
              <w:t xml:space="preserve"> requirements </w:t>
            </w:r>
            <w:r w:rsidR="009826CF">
              <w:rPr>
                <w:rFonts w:hint="eastAsia"/>
                <w:lang w:eastAsia="zh-CN"/>
              </w:rPr>
              <w:t xml:space="preserve">that </w:t>
            </w:r>
            <w:r w:rsidR="009826CF" w:rsidRPr="009826CF">
              <w:rPr>
                <w:lang w:eastAsia="zh-CN"/>
              </w:rPr>
              <w:t>the measurement gap means the activated Pre-MG</w:t>
            </w:r>
            <w:r w:rsidR="009826CF">
              <w:rPr>
                <w:rFonts w:hint="eastAsia"/>
                <w:lang w:eastAsia="zh-CN"/>
              </w:rPr>
              <w:t xml:space="preserve"> if UE supports Pre-MG</w:t>
            </w:r>
            <w:r>
              <w:rPr>
                <w:rFonts w:hint="eastAsia"/>
                <w:lang w:eastAsia="zh-CN"/>
              </w:rPr>
              <w:t xml:space="preserve">. </w:t>
            </w:r>
          </w:p>
          <w:p w14:paraId="31C656EC" w14:textId="7E8FD070" w:rsidR="00D80C08" w:rsidRDefault="00D80C08" w:rsidP="002E07B7">
            <w:pPr>
              <w:pStyle w:val="CRCoverPage"/>
              <w:numPr>
                <w:ilvl w:val="0"/>
                <w:numId w:val="16"/>
              </w:numPr>
              <w:spacing w:after="0"/>
              <w:rPr>
                <w:noProof/>
                <w:lang w:eastAsia="zh-CN"/>
              </w:rPr>
            </w:pPr>
            <w:r>
              <w:rPr>
                <w:lang w:eastAsia="zh-CN"/>
              </w:rPr>
              <w:t>A</w:t>
            </w:r>
            <w:r>
              <w:rPr>
                <w:rFonts w:hint="eastAsia"/>
                <w:lang w:eastAsia="zh-CN"/>
              </w:rPr>
              <w:t xml:space="preserve">dd clarification </w:t>
            </w:r>
            <w:r w:rsidR="00785127">
              <w:rPr>
                <w:rFonts w:hint="eastAsia"/>
                <w:lang w:eastAsia="zh-CN"/>
              </w:rPr>
              <w:t>that the</w:t>
            </w:r>
            <w:r>
              <w:rPr>
                <w:rFonts w:hint="eastAsia"/>
                <w:lang w:eastAsia="zh-CN"/>
              </w:rPr>
              <w:t xml:space="preserve"> scheduling availability </w:t>
            </w:r>
            <w:r w:rsidR="00785127">
              <w:rPr>
                <w:rFonts w:hint="eastAsia"/>
                <w:lang w:eastAsia="zh-CN"/>
              </w:rPr>
              <w:t>requirements apply when the Pre-MG is</w:t>
            </w:r>
            <w:r>
              <w:rPr>
                <w:rFonts w:hint="eastAsia"/>
                <w:lang w:eastAsia="zh-CN"/>
              </w:rPr>
              <w:t xml:space="preserve"> deactivated</w:t>
            </w:r>
            <w:r w:rsidR="00785127">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2D649" w:rsidR="001E41F3" w:rsidRDefault="00412231" w:rsidP="007F0555">
            <w:pPr>
              <w:pStyle w:val="CRCoverPage"/>
              <w:spacing w:after="0"/>
              <w:ind w:left="100"/>
              <w:rPr>
                <w:noProof/>
                <w:lang w:eastAsia="zh-CN"/>
              </w:rPr>
            </w:pPr>
            <w:r>
              <w:rPr>
                <w:rFonts w:hint="eastAsia"/>
                <w:noProof/>
                <w:lang w:eastAsia="zh-CN"/>
              </w:rPr>
              <w:t>Intra-frequency measurement</w:t>
            </w:r>
            <w:r w:rsidR="00741F3B">
              <w:rPr>
                <w:rFonts w:hint="eastAsia"/>
                <w:noProof/>
                <w:lang w:eastAsia="zh-CN"/>
              </w:rPr>
              <w:t xml:space="preserve"> requirements </w:t>
            </w:r>
            <w:r>
              <w:rPr>
                <w:rFonts w:hint="eastAsia"/>
                <w:noProof/>
                <w:lang w:eastAsia="zh-CN"/>
              </w:rPr>
              <w:t>with</w:t>
            </w:r>
            <w:r w:rsidR="00741F3B">
              <w:rPr>
                <w:rFonts w:hint="eastAsia"/>
                <w:noProof/>
                <w:lang w:eastAsia="zh-CN"/>
              </w:rPr>
              <w:t xml:space="preserve"> </w:t>
            </w:r>
            <w:r w:rsidR="007F0555">
              <w:rPr>
                <w:rFonts w:hint="eastAsia"/>
                <w:noProof/>
                <w:lang w:eastAsia="zh-CN"/>
              </w:rPr>
              <w:t>Pre-configured MG</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FB864" w:rsidR="001E41F3" w:rsidRDefault="00A1308F" w:rsidP="006C3FFC">
            <w:pPr>
              <w:pStyle w:val="CRCoverPage"/>
              <w:spacing w:after="0"/>
              <w:ind w:left="100"/>
              <w:rPr>
                <w:noProof/>
                <w:lang w:eastAsia="zh-CN"/>
              </w:rPr>
            </w:pPr>
            <w:r>
              <w:rPr>
                <w:rFonts w:hint="eastAsia"/>
                <w:noProof/>
                <w:lang w:eastAsia="zh-CN"/>
              </w:rPr>
              <w:t>9.2.5, 9.2.6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0A3EF006" w14:textId="77777777" w:rsidR="00787A12" w:rsidRDefault="00787A12" w:rsidP="00787A12">
      <w:pPr>
        <w:pStyle w:val="30"/>
        <w:rPr>
          <w:lang w:eastAsia="zh-CN"/>
        </w:rPr>
      </w:pPr>
      <w:r w:rsidRPr="009C5807">
        <w:t>9.2.5</w:t>
      </w:r>
      <w:r w:rsidRPr="009C5807">
        <w:tab/>
      </w:r>
      <w:proofErr w:type="spellStart"/>
      <w:r w:rsidRPr="009C5807">
        <w:t>Intrafrequency</w:t>
      </w:r>
      <w:proofErr w:type="spellEnd"/>
      <w:r w:rsidRPr="009C5807">
        <w:t xml:space="preserve"> measurements without measurement gaps</w:t>
      </w:r>
    </w:p>
    <w:p w14:paraId="678CC8C5" w14:textId="36B2A72E" w:rsidR="001A66C0" w:rsidRPr="008D58DE" w:rsidRDefault="00787A12" w:rsidP="008D58DE">
      <w:pPr>
        <w:pStyle w:val="40"/>
        <w:rPr>
          <w:rFonts w:hint="eastAsia"/>
          <w:lang w:eastAsia="zh-CN"/>
        </w:rPr>
      </w:pPr>
      <w:r w:rsidRPr="009C5807">
        <w:t>9.2.5.1</w:t>
      </w:r>
      <w:r w:rsidRPr="009C5807">
        <w:tab/>
      </w:r>
      <w:proofErr w:type="spellStart"/>
      <w:r w:rsidRPr="009C5807">
        <w:t>Intrafrequency</w:t>
      </w:r>
      <w:proofErr w:type="spellEnd"/>
      <w:r w:rsidRPr="009C5807">
        <w:t xml:space="preserve"> cell identification</w:t>
      </w:r>
    </w:p>
    <w:p w14:paraId="04B4F73C" w14:textId="77777777" w:rsidR="00787A12" w:rsidRDefault="00787A12" w:rsidP="00787A12">
      <w:pPr>
        <w:rPr>
          <w:lang w:val="en-US" w:eastAsia="zh-CN"/>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D7D744B" w14:textId="77777777" w:rsidR="00787A12" w:rsidRPr="009C5807" w:rsidRDefault="00787A12" w:rsidP="00787A12">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40E31D44" w14:textId="77777777" w:rsidR="00787A12" w:rsidRPr="009C5807" w:rsidRDefault="00787A12" w:rsidP="00787A12">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63E68022" w14:textId="77777777" w:rsidR="00787A12" w:rsidRPr="009C5807" w:rsidRDefault="00787A12" w:rsidP="00787A12">
      <w:pPr>
        <w:rPr>
          <w:lang w:val="en-US"/>
        </w:rPr>
      </w:pPr>
      <w:r w:rsidRPr="009C5807">
        <w:rPr>
          <w:lang w:val="en-US"/>
        </w:rPr>
        <w:t>Where:</w:t>
      </w:r>
    </w:p>
    <w:p w14:paraId="1CCE8EAA" w14:textId="77777777" w:rsidR="00787A12" w:rsidRPr="009C5807" w:rsidRDefault="00787A12" w:rsidP="00787A12">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3B43E254" w14:textId="77777777" w:rsidR="00787A12" w:rsidRPr="009C5807" w:rsidRDefault="00787A12" w:rsidP="00787A12">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364E90CD" w14:textId="77777777" w:rsidR="00787A12" w:rsidRPr="009C5807" w:rsidRDefault="00787A12" w:rsidP="00787A12">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7F15CB9B" w14:textId="77777777" w:rsidR="00787A12" w:rsidRPr="009C5807" w:rsidRDefault="00787A12" w:rsidP="00787A12">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0230EFED" w14:textId="77777777" w:rsidR="00787A12" w:rsidRDefault="00787A12" w:rsidP="00787A12">
      <w:pPr>
        <w:pStyle w:val="B10"/>
        <w:rPr>
          <w:ins w:id="1" w:author="revision 1" w:date="2022-01-20T22:34:00Z"/>
          <w:lang w:eastAsia="zh-CN"/>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20086DA3" w14:textId="6A633D96" w:rsidR="00577CB8" w:rsidRDefault="00577CB8">
      <w:pPr>
        <w:pStyle w:val="B10"/>
      </w:pPr>
      <w:r w:rsidRPr="009C5807">
        <w:tab/>
      </w:r>
      <w:ins w:id="2" w:author="revision 1" w:date="2022-01-20T22:34:00Z">
        <w:r w:rsidR="00997A15">
          <w:t>For the UE supporting Pre-MG, if Pre-MG is configured, an SMTC occasion is only considered to be overlapped by Pre-MG if the Pre-MG is activated</w:t>
        </w:r>
      </w:ins>
      <w:ins w:id="3" w:author="revision 1" w:date="2022-01-20T22:39:00Z">
        <w:r w:rsidR="00CA50C9">
          <w:rPr>
            <w:rFonts w:hint="eastAsia"/>
          </w:rPr>
          <w:t xml:space="preserve">. </w:t>
        </w:r>
      </w:ins>
    </w:p>
    <w:p w14:paraId="2A70F8E4" w14:textId="41211253" w:rsidR="00787A12" w:rsidRPr="009C5807" w:rsidRDefault="00577CB8" w:rsidP="00787A12">
      <w:pPr>
        <w:pStyle w:val="B10"/>
        <w:rPr>
          <w:rFonts w:ascii="Arial" w:hAnsi="Arial"/>
          <w:sz w:val="18"/>
        </w:rPr>
      </w:pPr>
      <w:r w:rsidRPr="009C5807">
        <w:tab/>
      </w:r>
      <w:proofErr w:type="gramStart"/>
      <w:r w:rsidR="00787A12" w:rsidRPr="009C5807">
        <w:t>if</w:t>
      </w:r>
      <w:proofErr w:type="gramEnd"/>
      <w:r w:rsidR="00787A12" w:rsidRPr="009C5807">
        <w:t xml:space="preserve"> the high layer in TS 38.331 [2] signalling of </w:t>
      </w:r>
      <w:r w:rsidR="00787A12" w:rsidRPr="009C5807">
        <w:rPr>
          <w:i/>
        </w:rPr>
        <w:t>smtc2</w:t>
      </w:r>
      <w:r w:rsidR="00787A12" w:rsidRPr="009C5807">
        <w:t xml:space="preserve"> is configured, the assumed periodicity of intra-frequency SMTC occasions corresponds to the value of higher layer parameter </w:t>
      </w:r>
      <w:r w:rsidR="00787A12" w:rsidRPr="009C5807">
        <w:rPr>
          <w:i/>
        </w:rPr>
        <w:t>smtc2</w:t>
      </w:r>
      <w:r w:rsidR="00787A12" w:rsidRPr="009C5807">
        <w:t>; Otherwise the assumed periodicity of intra-frequency SMTC occasions corresponds to the value of higher layer parameter</w:t>
      </w:r>
      <w:r w:rsidR="00787A12" w:rsidRPr="009C5807">
        <w:rPr>
          <w:i/>
        </w:rPr>
        <w:t xml:space="preserve"> smtc1</w:t>
      </w:r>
      <w:r w:rsidR="00787A12" w:rsidRPr="009C5807">
        <w:t>.</w:t>
      </w:r>
    </w:p>
    <w:p w14:paraId="4B091999" w14:textId="77777777" w:rsidR="00787A12" w:rsidRPr="009C5807" w:rsidRDefault="00787A12" w:rsidP="00787A12">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3727DA19" w14:textId="77777777" w:rsidR="00787A12" w:rsidRPr="009C5807" w:rsidRDefault="00787A12" w:rsidP="00787A12">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0EE6D0EB" w14:textId="77777777" w:rsidR="00787A12" w:rsidRPr="009C5807" w:rsidRDefault="00787A12" w:rsidP="00787A12">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47E9870F" w14:textId="77777777" w:rsidR="00787A12" w:rsidRPr="009C5807" w:rsidRDefault="00787A12" w:rsidP="00787A12">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64EF336C" w14:textId="77777777" w:rsidR="00787A12" w:rsidRPr="009C5807" w:rsidRDefault="00787A12" w:rsidP="00787A12">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4794A26E" w14:textId="77777777" w:rsidR="00787A12" w:rsidRPr="009C5807" w:rsidRDefault="00787A12" w:rsidP="00787A12">
      <w:pPr>
        <w:pStyle w:val="B10"/>
        <w:rPr>
          <w:lang w:val="en-US" w:eastAsia="zh-CN"/>
        </w:rPr>
      </w:pPr>
      <w:r w:rsidRPr="009C5807">
        <w:lastRenderedPageBreak/>
        <w:tab/>
      </w:r>
      <w:r w:rsidRPr="009C5807">
        <w:rPr>
          <w:lang w:val="en-US"/>
        </w:rPr>
        <w:t>For FR2</w:t>
      </w:r>
      <w:r w:rsidRPr="009C5807">
        <w:rPr>
          <w:lang w:val="en-US" w:eastAsia="zh-CN"/>
        </w:rPr>
        <w:t>,</w:t>
      </w:r>
    </w:p>
    <w:p w14:paraId="2C283AE4" w14:textId="77777777" w:rsidR="00787A12" w:rsidRPr="009C5807" w:rsidRDefault="00787A12" w:rsidP="00787A12">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E680A02"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854A5A7"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0263B09E" w14:textId="77777777" w:rsidR="00787A12" w:rsidRDefault="00787A12" w:rsidP="00787A12">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57B52AC" w14:textId="77777777" w:rsidR="00787A12" w:rsidRPr="00607F2D" w:rsidRDefault="00787A12" w:rsidP="00787A12">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71F6FF2" w14:textId="77777777" w:rsidR="00787A12" w:rsidRPr="009C5807" w:rsidRDefault="00787A12" w:rsidP="00787A12">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C167120" w14:textId="77777777" w:rsidR="00787A12" w:rsidRPr="009C5807" w:rsidRDefault="00787A12" w:rsidP="00787A12">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7A84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3FECD24"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10A2EF" w14:textId="77777777" w:rsidR="00787A12" w:rsidRPr="009C5807" w:rsidRDefault="00787A12" w:rsidP="00E7217E">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53EE733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60EA201"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9B26A" w14:textId="77777777" w:rsidR="00787A12" w:rsidRPr="009C5807" w:rsidRDefault="00787A12" w:rsidP="00E7217E">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786BA64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DC79FC2"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48C2F2" w14:textId="77777777" w:rsidR="00787A12" w:rsidRPr="009C5807" w:rsidRDefault="00787A12" w:rsidP="00E7217E">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C14182" w14:paraId="4D070B78"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4D73FC5" w14:textId="77777777" w:rsidR="00787A12" w:rsidRPr="009C5807" w:rsidRDefault="00787A12" w:rsidP="00E7217E">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64F24" w14:textId="77777777" w:rsidR="00787A12" w:rsidRPr="007C55F6" w:rsidRDefault="00787A12" w:rsidP="00E7217E">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5D743D61"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224FC9F2" w14:textId="77777777" w:rsidR="00787A12" w:rsidRPr="009C5807" w:rsidRDefault="00787A12" w:rsidP="00E7217E">
            <w:pPr>
              <w:pStyle w:val="TAN"/>
            </w:pPr>
            <w:r w:rsidRPr="009C5807">
              <w:t>NOTE 1:</w:t>
            </w:r>
            <w:r w:rsidRPr="009C5807">
              <w:tab/>
              <w:t>If different SMTC periodicities are configured for different cells, the SMTC period in the requirement is the one used by the cell being identified</w:t>
            </w:r>
          </w:p>
          <w:p w14:paraId="6A030A19" w14:textId="77777777" w:rsidR="00787A12" w:rsidRDefault="00787A12" w:rsidP="00E7217E">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11A76256" w14:textId="77777777" w:rsidR="00787A12" w:rsidRPr="009C5807" w:rsidRDefault="00787A12" w:rsidP="00E7217E">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4F639EA9" w14:textId="77777777" w:rsidR="00787A12" w:rsidRPr="009C5807" w:rsidRDefault="00787A12" w:rsidP="00787A12"/>
    <w:p w14:paraId="3BCA8CDD" w14:textId="77777777" w:rsidR="00787A12" w:rsidRPr="009C5807" w:rsidRDefault="00787A12" w:rsidP="00787A12">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65A8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48AE176"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F84A47" w14:textId="77777777" w:rsidR="00787A12" w:rsidRPr="009C5807" w:rsidRDefault="00787A12" w:rsidP="00E7217E">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0A845BF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40C2451"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DA1C81" w14:textId="77777777" w:rsidR="00787A12" w:rsidRPr="009C5807" w:rsidRDefault="00787A12" w:rsidP="00E7217E">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5C0CF490" w14:textId="77777777" w:rsidTr="00E7217E">
        <w:trPr>
          <w:trHeight w:val="245"/>
        </w:trPr>
        <w:tc>
          <w:tcPr>
            <w:tcW w:w="4620" w:type="dxa"/>
            <w:tcBorders>
              <w:top w:val="single" w:sz="4" w:space="0" w:color="auto"/>
              <w:left w:val="single" w:sz="4" w:space="0" w:color="auto"/>
              <w:bottom w:val="single" w:sz="4" w:space="0" w:color="auto"/>
              <w:right w:val="single" w:sz="4" w:space="0" w:color="auto"/>
            </w:tcBorders>
            <w:hideMark/>
          </w:tcPr>
          <w:p w14:paraId="12C95ADE"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AFB058" w14:textId="77777777" w:rsidR="00787A12" w:rsidRPr="009C5807" w:rsidRDefault="00787A12" w:rsidP="00E7217E">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9C5807" w14:paraId="7856E68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80F14EC"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A28F0D" w14:textId="77777777" w:rsidR="00787A12" w:rsidRPr="009C5807" w:rsidRDefault="00787A12" w:rsidP="00E7217E">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787A12" w:rsidRPr="009C5807" w14:paraId="18D83C08"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38D685D0" w14:textId="77777777" w:rsidR="00787A12" w:rsidRPr="009C5807" w:rsidRDefault="00787A12" w:rsidP="00E7217E">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A83AC9D" w14:textId="77777777" w:rsidR="00787A12" w:rsidRPr="009C5807" w:rsidRDefault="00787A12" w:rsidP="00787A12"/>
    <w:p w14:paraId="6881D53B" w14:textId="77777777" w:rsidR="00787A12" w:rsidRPr="009C5807" w:rsidRDefault="00787A12" w:rsidP="00787A12">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117D974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7DE1C3D"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EE27E6" w14:textId="77777777" w:rsidR="00787A12" w:rsidRPr="009C5807" w:rsidRDefault="00787A12" w:rsidP="00E7217E">
            <w:pPr>
              <w:pStyle w:val="TAH"/>
            </w:pPr>
            <w:proofErr w:type="spellStart"/>
            <w:r w:rsidRPr="009C5807">
              <w:t>T</w:t>
            </w:r>
            <w:r w:rsidRPr="009C5807">
              <w:rPr>
                <w:vertAlign w:val="subscript"/>
              </w:rPr>
              <w:t>SSB_time_index_intra</w:t>
            </w:r>
            <w:proofErr w:type="spellEnd"/>
          </w:p>
        </w:tc>
      </w:tr>
      <w:tr w:rsidR="00787A12" w:rsidRPr="009C5807" w14:paraId="1A130A5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A21F1F0"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4B47ED" w14:textId="77777777" w:rsidR="00787A12" w:rsidRPr="009C5807" w:rsidRDefault="00787A12" w:rsidP="00E7217E">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0CB8B590"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781859F"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F01DEB" w14:textId="77777777" w:rsidR="00787A12" w:rsidRPr="009C5807" w:rsidRDefault="00787A12" w:rsidP="00E7217E">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C14182" w14:paraId="2492C8A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51A0C16"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4E795D" w14:textId="77777777" w:rsidR="00787A12" w:rsidRPr="007C55F6" w:rsidRDefault="00787A12" w:rsidP="00E7217E">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26515B0C"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2E29008B" w14:textId="77777777" w:rsidR="00787A12" w:rsidRPr="009C5807" w:rsidRDefault="00787A12" w:rsidP="00E7217E">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606A5B7" w14:textId="77777777" w:rsidR="00787A12" w:rsidRDefault="00787A12" w:rsidP="00E7217E">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781059C9" w14:textId="77777777" w:rsidR="00787A12" w:rsidRPr="009C5807" w:rsidRDefault="00787A12" w:rsidP="00E7217E">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1A1EABE9" w14:textId="77777777" w:rsidR="00787A12" w:rsidRPr="009C5807" w:rsidRDefault="00787A12" w:rsidP="00787A12"/>
    <w:p w14:paraId="25B5C73D" w14:textId="77777777" w:rsidR="00787A12" w:rsidRPr="009C5807" w:rsidRDefault="00787A12" w:rsidP="00787A12">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045709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9A92E79"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68C473" w14:textId="77777777" w:rsidR="00787A12" w:rsidRPr="009C5807" w:rsidRDefault="00787A12" w:rsidP="00E7217E">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4F8E6F0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2FCC0E6"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80F6F1" w14:textId="77777777" w:rsidR="00787A12" w:rsidRPr="009C5807" w:rsidRDefault="00787A12" w:rsidP="00E7217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87A12" w:rsidRPr="009C5807" w14:paraId="100A2BE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645C2C6"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4DE2FF" w14:textId="77777777" w:rsidR="00787A12" w:rsidRPr="009C5807" w:rsidRDefault="00787A12" w:rsidP="00E7217E">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87A12" w:rsidRPr="009C5807" w14:paraId="10C753D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142F988"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6BD496" w14:textId="77777777" w:rsidR="00787A12" w:rsidRPr="009C5807" w:rsidRDefault="00787A12" w:rsidP="00E7217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49E80E4F" w14:textId="77777777" w:rsidR="00787A12" w:rsidRPr="009C5807" w:rsidRDefault="00787A12" w:rsidP="00787A12"/>
    <w:p w14:paraId="6679D72C" w14:textId="77777777" w:rsidR="00787A12" w:rsidRPr="009C5807" w:rsidRDefault="00787A12" w:rsidP="00787A12">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71957962"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B409118"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0B24F4" w14:textId="77777777" w:rsidR="00787A12" w:rsidRPr="009C5807" w:rsidRDefault="00787A12" w:rsidP="00E7217E">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7C047E3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E5E8F27"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689E2" w14:textId="77777777" w:rsidR="00787A12" w:rsidRPr="009C5807" w:rsidRDefault="00787A12" w:rsidP="00E7217E">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787A12" w:rsidRPr="009C5807" w14:paraId="429727A0"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36AD906"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149B50" w14:textId="77777777" w:rsidR="00787A12" w:rsidRPr="009C5807" w:rsidRDefault="00787A12" w:rsidP="00E7217E">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787A12" w:rsidRPr="009C5807" w14:paraId="15FDA5C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BD7FD9E"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95DBA" w14:textId="77777777" w:rsidR="00787A12" w:rsidRPr="009C5807" w:rsidRDefault="00787A12" w:rsidP="00E7217E">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3ECD8AC6" w14:textId="77777777" w:rsidR="00787A12" w:rsidRPr="009C5807" w:rsidRDefault="00787A12" w:rsidP="00787A12"/>
    <w:p w14:paraId="6E51B2B5" w14:textId="77777777" w:rsidR="00787A12" w:rsidRPr="009C5807" w:rsidRDefault="00787A12" w:rsidP="00787A12">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DBC280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F41AF5B"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F11B97" w14:textId="77777777" w:rsidR="00787A12" w:rsidRPr="009C5807" w:rsidRDefault="00787A12" w:rsidP="00E7217E">
            <w:pPr>
              <w:pStyle w:val="TAH"/>
            </w:pPr>
            <w:proofErr w:type="spellStart"/>
            <w:r w:rsidRPr="009C5807">
              <w:t>T</w:t>
            </w:r>
            <w:r w:rsidRPr="009C5807">
              <w:rPr>
                <w:vertAlign w:val="subscript"/>
              </w:rPr>
              <w:t>SSB_time_index_intra</w:t>
            </w:r>
            <w:proofErr w:type="spellEnd"/>
          </w:p>
        </w:tc>
      </w:tr>
      <w:tr w:rsidR="00787A12" w:rsidRPr="009C5807" w14:paraId="214B110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6595D68"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611AB9" w14:textId="77777777" w:rsidR="00787A12" w:rsidRPr="009C5807" w:rsidRDefault="00787A12" w:rsidP="00E7217E">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87A12" w:rsidRPr="009C5807" w14:paraId="612BD54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7D95A57"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6B8DCD" w14:textId="77777777" w:rsidR="00787A12" w:rsidRPr="009C5807" w:rsidRDefault="00787A12" w:rsidP="00E7217E">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87A12" w:rsidRPr="009C5807" w14:paraId="7C745F2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9A1DC88"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964226" w14:textId="77777777" w:rsidR="00787A12" w:rsidRPr="009C5807" w:rsidRDefault="00787A12" w:rsidP="00E7217E">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7725F17" w14:textId="77777777" w:rsidR="00787A12" w:rsidRPr="009C5807" w:rsidRDefault="00787A12" w:rsidP="00787A12"/>
    <w:p w14:paraId="19B6BC2A" w14:textId="77777777" w:rsidR="00787A12" w:rsidRPr="009C5807" w:rsidRDefault="00787A12" w:rsidP="00787A12">
      <w:pPr>
        <w:pStyle w:val="TH"/>
      </w:pPr>
      <w:r w:rsidRPr="009C5807">
        <w:t>Table 9.2.5.1-7: Void</w:t>
      </w:r>
    </w:p>
    <w:p w14:paraId="125D63B0" w14:textId="77777777" w:rsidR="00787A12" w:rsidRPr="009C5807" w:rsidRDefault="00787A12" w:rsidP="00787A12">
      <w:pPr>
        <w:pStyle w:val="TH"/>
        <w:rPr>
          <w:lang w:eastAsia="zh-CN"/>
        </w:rPr>
      </w:pPr>
      <w:r w:rsidRPr="009C5807">
        <w:t>Table 9.2.5.1-8: Void</w:t>
      </w:r>
    </w:p>
    <w:p w14:paraId="2934065F" w14:textId="3E761D7C" w:rsidR="00A256DC" w:rsidRPr="008B7BF5" w:rsidDel="00900BC7" w:rsidRDefault="00787A12" w:rsidP="008B7BF5">
      <w:pPr>
        <w:pStyle w:val="40"/>
        <w:rPr>
          <w:del w:id="4" w:author="CATT_RAN4#101bis" w:date="2022-01-10T17:59:00Z"/>
          <w:rFonts w:hint="eastAsia"/>
          <w:lang w:eastAsia="zh-CN"/>
        </w:rPr>
        <w:pPrChange w:id="5" w:author="CATT_RAN4#101bis" w:date="2022-01-10T17:44:00Z">
          <w:pPr>
            <w:pStyle w:val="40"/>
          </w:pPr>
        </w:pPrChange>
      </w:pPr>
      <w:r w:rsidRPr="009C5807">
        <w:t>9.2.5.2</w:t>
      </w:r>
      <w:r w:rsidRPr="009C5807">
        <w:tab/>
        <w:t xml:space="preserve">Measurement </w:t>
      </w:r>
      <w:proofErr w:type="spellStart"/>
      <w:r w:rsidRPr="009C5807">
        <w:t>period</w:t>
      </w:r>
    </w:p>
    <w:p w14:paraId="011CC414" w14:textId="77777777" w:rsidR="00787A12" w:rsidRPr="009C5807" w:rsidRDefault="00787A12" w:rsidP="00787A12">
      <w:pPr>
        <w:rPr>
          <w:lang w:val="en-US" w:eastAsia="zh-CN"/>
        </w:rPr>
      </w:pPr>
      <w:r w:rsidRPr="009C5807">
        <w:t>The</w:t>
      </w:r>
      <w:proofErr w:type="spellEnd"/>
      <w:r w:rsidRPr="009C5807">
        <w:t xml:space="preserv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479AE4CB" w14:textId="77777777" w:rsidR="00787A12" w:rsidRDefault="00787A12" w:rsidP="00787A12">
      <w:pPr>
        <w:rPr>
          <w:ins w:id="6" w:author="revision 1" w:date="2022-01-20T22:38:00Z"/>
          <w:rFonts w:ascii="Arial" w:hAnsi="Arial"/>
          <w:sz w:val="18"/>
          <w:vertAlign w:val="subscript"/>
          <w:lang w:eastAsia="zh-CN"/>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574D31D7" w14:textId="18953077" w:rsidR="00E75C30" w:rsidRPr="00E75C30" w:rsidRDefault="00E75C30">
      <w:pPr>
        <w:rPr>
          <w:rPrChange w:id="7" w:author="revision 1" w:date="2022-01-20T22:38:00Z">
            <w:rPr>
              <w:rFonts w:ascii="Arial" w:hAnsi="Arial"/>
              <w:b/>
              <w:sz w:val="18"/>
              <w:lang w:eastAsia="zh-CN"/>
            </w:rPr>
          </w:rPrChange>
        </w:rPr>
      </w:pPr>
      <w:ins w:id="8" w:author="revision 1" w:date="2022-01-20T22:38:00Z">
        <w:r>
          <w:t>For the UE supporting Pre-MG, if Pre-MG is configured, an SMTC occasion is only considered to be overlapped by Pre-MG if the Pre-MG is activated</w:t>
        </w:r>
        <w:r w:rsidR="0016644E">
          <w:t>.</w:t>
        </w:r>
      </w:ins>
      <w:ins w:id="9" w:author="revision 1" w:date="2022-01-20T22:39:00Z">
        <w:r w:rsidR="00070092">
          <w:rPr>
            <w:rFonts w:hint="eastAsia"/>
          </w:rPr>
          <w:t xml:space="preserve"> </w:t>
        </w:r>
      </w:ins>
    </w:p>
    <w:p w14:paraId="1C481C10" w14:textId="77777777" w:rsidR="00787A12" w:rsidRDefault="00787A12" w:rsidP="00787A12">
      <w:r w:rsidRPr="008C6DE4">
        <w:lastRenderedPageBreak/>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569485D" w14:textId="77777777" w:rsidR="00787A12" w:rsidRPr="009C5807" w:rsidRDefault="00787A12" w:rsidP="00787A12">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309D442" w14:textId="77777777" w:rsidR="00787A12" w:rsidRPr="009C5807" w:rsidRDefault="00787A12" w:rsidP="00787A12">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93B3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B208B7F"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943E5D" w14:textId="77777777" w:rsidR="00787A12" w:rsidRPr="009C5807" w:rsidRDefault="00787A12" w:rsidP="00E7217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10FB92A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CD2A1F8"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9CAF3D" w14:textId="77777777" w:rsidR="00787A12" w:rsidRPr="009C5807" w:rsidRDefault="00787A12" w:rsidP="00E7217E">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7FEDF50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E35BBD4"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737F79" w14:textId="77777777" w:rsidR="00787A12" w:rsidRPr="009C5807" w:rsidRDefault="00787A12" w:rsidP="00E7217E">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C14182" w14:paraId="22FF948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6DF31D0"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86F206" w14:textId="77777777" w:rsidR="00787A12" w:rsidRPr="007C55F6" w:rsidRDefault="00787A12" w:rsidP="00E7217E">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62E1052D"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F1589B" w14:textId="77777777" w:rsidR="00787A12" w:rsidRPr="009C5807" w:rsidRDefault="00787A12" w:rsidP="00E7217E">
            <w:pPr>
              <w:pStyle w:val="TAN"/>
            </w:pPr>
            <w:r w:rsidRPr="009C5807">
              <w:t>NOTE 1:</w:t>
            </w:r>
            <w:r w:rsidRPr="009C5807">
              <w:tab/>
              <w:t>If different SMTC periodicities are configured for different cells, the SMTC period in the requirement is the one used by the cell being identified</w:t>
            </w:r>
          </w:p>
        </w:tc>
      </w:tr>
    </w:tbl>
    <w:p w14:paraId="6D908B80" w14:textId="77777777" w:rsidR="00787A12" w:rsidRPr="009C5807" w:rsidRDefault="00787A12" w:rsidP="00787A12">
      <w:pPr>
        <w:rPr>
          <w:b/>
        </w:rPr>
      </w:pPr>
    </w:p>
    <w:p w14:paraId="5D44ACE0" w14:textId="77777777" w:rsidR="00787A12" w:rsidRPr="009C5807" w:rsidRDefault="00787A12" w:rsidP="00787A12">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74DCDE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EA9057D"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444668" w14:textId="77777777" w:rsidR="00787A12" w:rsidRPr="009C5807" w:rsidRDefault="00787A12" w:rsidP="00E7217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7949FD1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EE04998"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7414AD" w14:textId="77777777" w:rsidR="00787A12" w:rsidRPr="009C5807" w:rsidRDefault="00787A12" w:rsidP="00E7217E">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47171C3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6808B05"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202EE" w14:textId="77777777" w:rsidR="00787A12" w:rsidRPr="009C5807" w:rsidRDefault="00787A12" w:rsidP="00E7217E">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787A12" w:rsidRPr="009C5807" w14:paraId="7B220ED8"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CA1FC7D"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601C14" w14:textId="77777777" w:rsidR="00787A12" w:rsidRPr="009C5807" w:rsidRDefault="00787A12" w:rsidP="00E7217E">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787A12" w:rsidRPr="009C5807" w14:paraId="773643DB"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A05DAB" w14:textId="77777777" w:rsidR="00787A12" w:rsidRPr="009C5807" w:rsidRDefault="00787A12" w:rsidP="00E7217E">
            <w:pPr>
              <w:pStyle w:val="TAN"/>
            </w:pPr>
            <w:r w:rsidRPr="009C5807">
              <w:t>NOTE 1:</w:t>
            </w:r>
            <w:r w:rsidRPr="009C5807">
              <w:tab/>
              <w:t>If different SMTC periodicities are configured for different cells, the SMTC period in the requirement is the one used by the cell being identified</w:t>
            </w:r>
          </w:p>
        </w:tc>
      </w:tr>
    </w:tbl>
    <w:p w14:paraId="77D6277C" w14:textId="77777777" w:rsidR="00787A12" w:rsidRPr="009C5807" w:rsidRDefault="00787A12" w:rsidP="00787A12">
      <w:pPr>
        <w:rPr>
          <w:b/>
        </w:rPr>
      </w:pPr>
    </w:p>
    <w:p w14:paraId="6DB5B4B5" w14:textId="77777777" w:rsidR="00787A12" w:rsidRPr="009C5807" w:rsidRDefault="00787A12" w:rsidP="00787A12">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600D077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EE27CE9"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DEEBE9" w14:textId="77777777" w:rsidR="00787A12" w:rsidRPr="009C5807" w:rsidRDefault="00787A12" w:rsidP="00E7217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3B51197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EE40E16"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D5921" w14:textId="77777777" w:rsidR="00787A12" w:rsidRPr="009C5807" w:rsidRDefault="00787A12" w:rsidP="00E7217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87A12" w:rsidRPr="009C5807" w14:paraId="1BEDCBD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14B835D"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FB4E0B" w14:textId="77777777" w:rsidR="00787A12" w:rsidRPr="009C5807" w:rsidRDefault="00787A12" w:rsidP="00E7217E">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87A12" w:rsidRPr="009C5807" w14:paraId="419DEDD0"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CB2F59E"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8856C70" w14:textId="77777777" w:rsidR="00787A12" w:rsidRPr="009C5807" w:rsidRDefault="00787A12" w:rsidP="00E7217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2B91855" w14:textId="77777777" w:rsidR="00787A12" w:rsidRPr="009C5807" w:rsidRDefault="00787A12" w:rsidP="00787A12"/>
    <w:p w14:paraId="71E75190" w14:textId="77777777" w:rsidR="00787A12" w:rsidRPr="009C5807" w:rsidRDefault="00787A12" w:rsidP="00787A12">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D6CE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230F59A"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4AEB30" w14:textId="77777777" w:rsidR="00787A12" w:rsidRPr="009C5807" w:rsidRDefault="00787A12" w:rsidP="00E7217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060BBE1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DB792F1"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8CE3CC" w14:textId="77777777" w:rsidR="00787A12" w:rsidRPr="009C5807" w:rsidRDefault="00787A12" w:rsidP="00E7217E">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87A12" w:rsidRPr="009C5807" w14:paraId="59555E9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B881595"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B0A275" w14:textId="77777777" w:rsidR="00787A12" w:rsidRPr="009C5807" w:rsidRDefault="00787A12" w:rsidP="00E7217E">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87A12" w:rsidRPr="009C5807" w14:paraId="6BBF55F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B1A728A"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A8EE01" w14:textId="77777777" w:rsidR="00787A12" w:rsidRPr="009C5807" w:rsidRDefault="00787A12" w:rsidP="00E7217E">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652722D" w14:textId="77777777" w:rsidR="00787A12" w:rsidRPr="009C5807" w:rsidRDefault="00787A12" w:rsidP="00787A12">
      <w:pPr>
        <w:rPr>
          <w:lang w:eastAsia="zh-CN"/>
        </w:rPr>
      </w:pPr>
    </w:p>
    <w:p w14:paraId="43F2EE41" w14:textId="77777777" w:rsidR="00787A12" w:rsidRPr="009C5807" w:rsidRDefault="00787A12" w:rsidP="00787A12">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3E6709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9AB1F82"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E4ADA6" w14:textId="77777777" w:rsidR="00787A12" w:rsidRPr="009C5807" w:rsidRDefault="00787A12" w:rsidP="00E7217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3FB595D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A7A9FBB" w14:textId="77777777" w:rsidR="00787A12" w:rsidRPr="009C5807" w:rsidRDefault="00787A12" w:rsidP="00E7217E">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D4EB655" w14:textId="77777777" w:rsidR="00787A12" w:rsidRPr="009C5807" w:rsidRDefault="00787A12" w:rsidP="00E7217E">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787A12" w:rsidRPr="009C5807" w14:paraId="4EC06FA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4427DCD" w14:textId="77777777" w:rsidR="00787A12" w:rsidRPr="009C5807" w:rsidRDefault="00787A12" w:rsidP="00E7217E">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5E0DE63" w14:textId="77777777" w:rsidR="00787A12" w:rsidRPr="009C5807" w:rsidRDefault="00787A12" w:rsidP="00E7217E">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787A12" w:rsidRPr="009C5807" w14:paraId="7599EE93" w14:textId="77777777" w:rsidTr="00E7217E">
        <w:tc>
          <w:tcPr>
            <w:tcW w:w="4620" w:type="dxa"/>
            <w:tcBorders>
              <w:top w:val="single" w:sz="4" w:space="0" w:color="auto"/>
              <w:left w:val="single" w:sz="4" w:space="0" w:color="auto"/>
              <w:bottom w:val="single" w:sz="4" w:space="0" w:color="auto"/>
              <w:right w:val="single" w:sz="4" w:space="0" w:color="auto"/>
            </w:tcBorders>
          </w:tcPr>
          <w:p w14:paraId="478844E4" w14:textId="77777777" w:rsidR="00787A12" w:rsidRPr="009C5807" w:rsidRDefault="00787A12" w:rsidP="00E7217E">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1C7B5E5" w14:textId="77777777" w:rsidR="00787A12" w:rsidRPr="009C5807" w:rsidRDefault="00787A12" w:rsidP="00E7217E">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787A12" w:rsidRPr="00C14182" w14:paraId="3D4FBEA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D627C2F"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42D770" w14:textId="77777777" w:rsidR="00787A12" w:rsidRPr="007C55F6" w:rsidRDefault="00787A12" w:rsidP="00E7217E">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061D7A96"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51D3C7" w14:textId="77777777" w:rsidR="00787A12" w:rsidRPr="009C5807" w:rsidRDefault="00787A12" w:rsidP="00E7217E">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59363B3B" w14:textId="77777777" w:rsidR="00787A12" w:rsidRPr="009C5807" w:rsidRDefault="00787A12" w:rsidP="00E7217E">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108B1A48" w14:textId="77777777" w:rsidR="00787A12" w:rsidRDefault="00787A12" w:rsidP="00E7217E">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437BF973" w14:textId="77777777" w:rsidR="00787A12" w:rsidRPr="009C5807" w:rsidRDefault="00787A12" w:rsidP="00E7217E">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33F47CBF" w14:textId="77777777" w:rsidR="00787A12" w:rsidRPr="009C5807" w:rsidRDefault="00787A12" w:rsidP="00787A12"/>
    <w:p w14:paraId="45628454" w14:textId="77777777" w:rsidR="00787A12" w:rsidRPr="009C5807" w:rsidRDefault="00787A12" w:rsidP="00787A12">
      <w:pPr>
        <w:pStyle w:val="40"/>
      </w:pPr>
      <w:bookmarkStart w:id="10" w:name="_Hlk6290973"/>
      <w:r w:rsidRPr="009C5807">
        <w:t>9.2.5.3</w:t>
      </w:r>
      <w:r w:rsidRPr="009C5807">
        <w:tab/>
        <w:t>Scheduling availability of UE during intra-frequency measurements</w:t>
      </w:r>
    </w:p>
    <w:p w14:paraId="6F7B554B" w14:textId="77777777" w:rsidR="00787A12" w:rsidRDefault="00787A12" w:rsidP="00787A12">
      <w:pPr>
        <w:rPr>
          <w:ins w:id="11" w:author="CATT_RAN4#101bis" w:date="2022-01-10T17:31:00Z"/>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7903023F" w14:textId="4F963338" w:rsidR="00F002D7" w:rsidRDefault="00F002D7" w:rsidP="00787A12">
      <w:pPr>
        <w:rPr>
          <w:lang w:val="en-US" w:eastAsia="zh-CN"/>
        </w:rPr>
      </w:pPr>
      <w:ins w:id="12" w:author="CATT_RAN4#101bis" w:date="2022-01-10T17:31:00Z">
        <w:r>
          <w:rPr>
            <w:lang w:val="en-US" w:eastAsia="zh-CN"/>
          </w:rPr>
          <w:t>T</w:t>
        </w:r>
        <w:r>
          <w:rPr>
            <w:rFonts w:hint="eastAsia"/>
            <w:lang w:val="en-US" w:eastAsia="zh-CN"/>
          </w:rPr>
          <w:t xml:space="preserve">he </w:t>
        </w:r>
      </w:ins>
      <w:ins w:id="13" w:author="CATT_RAN4#101bis" w:date="2022-01-10T17:32:00Z">
        <w:r>
          <w:rPr>
            <w:rFonts w:hint="eastAsia"/>
            <w:lang w:val="en-US" w:eastAsia="zh-CN"/>
          </w:rPr>
          <w:t>requirements in 9.2.5.3 also apply when the P</w:t>
        </w:r>
      </w:ins>
      <w:ins w:id="14" w:author="CATT_RAN4#101bis" w:date="2022-01-10T17:33:00Z">
        <w:r w:rsidR="00EA0B97">
          <w:rPr>
            <w:rFonts w:hint="eastAsia"/>
            <w:lang w:val="en-US" w:eastAsia="zh-CN"/>
          </w:rPr>
          <w:t>re-</w:t>
        </w:r>
      </w:ins>
      <w:ins w:id="15" w:author="CATT_RAN4#101bis" w:date="2022-01-10T17:32:00Z">
        <w:r>
          <w:rPr>
            <w:rFonts w:hint="eastAsia"/>
            <w:lang w:val="en-US" w:eastAsia="zh-CN"/>
          </w:rPr>
          <w:t xml:space="preserve">MG is </w:t>
        </w:r>
      </w:ins>
      <w:ins w:id="16" w:author="CATT_RAN4#101bis" w:date="2022-01-10T17:59:00Z">
        <w:r w:rsidR="00FA1019">
          <w:rPr>
            <w:rFonts w:hint="eastAsia"/>
            <w:lang w:val="en-US" w:eastAsia="zh-CN"/>
          </w:rPr>
          <w:t xml:space="preserve">configured and </w:t>
        </w:r>
      </w:ins>
      <w:ins w:id="17" w:author="CATT_RAN4#101bis" w:date="2022-01-10T17:32:00Z">
        <w:r>
          <w:rPr>
            <w:rFonts w:hint="eastAsia"/>
            <w:lang w:val="en-US" w:eastAsia="zh-CN"/>
          </w:rPr>
          <w:t xml:space="preserve">deactivated for </w:t>
        </w:r>
      </w:ins>
      <w:ins w:id="18" w:author="CATT_RAN4#101bis" w:date="2022-01-10T17:33:00Z">
        <w:r>
          <w:rPr>
            <w:rFonts w:hint="eastAsia"/>
            <w:lang w:val="en-US" w:eastAsia="zh-CN"/>
          </w:rPr>
          <w:t xml:space="preserve">the UE supporting Pre-MG. </w:t>
        </w:r>
      </w:ins>
    </w:p>
    <w:p w14:paraId="698402B9" w14:textId="77777777" w:rsidR="00787A12" w:rsidRPr="009C5807" w:rsidRDefault="00787A12" w:rsidP="00787A12">
      <w:pPr>
        <w:pStyle w:val="5"/>
      </w:pPr>
      <w:r w:rsidRPr="009C5807">
        <w:t>9.2.5.3.1</w:t>
      </w:r>
      <w:r w:rsidRPr="009C5807">
        <w:tab/>
        <w:t>Scheduling availability of UE performing measurements in TDD bands on FR1</w:t>
      </w:r>
    </w:p>
    <w:p w14:paraId="08696361" w14:textId="77777777" w:rsidR="00787A12" w:rsidRPr="009C5807" w:rsidRDefault="00787A12" w:rsidP="00787A12">
      <w:r w:rsidRPr="009C5807">
        <w:t xml:space="preserve">When the UE performs intra-frequency measurements in a TDD band, the following restrictions apply due to SS-RSRP or SS-SINR measurement </w:t>
      </w:r>
    </w:p>
    <w:p w14:paraId="4E16307E" w14:textId="77777777" w:rsidR="00787A12" w:rsidRPr="009C5807" w:rsidRDefault="00787A12" w:rsidP="00787A12">
      <w:pPr>
        <w:pStyle w:val="B10"/>
      </w:pPr>
      <w:r w:rsidRPr="009C5807">
        <w:rPr>
          <w:lang w:val="en-US"/>
        </w:rPr>
        <w:t>-</w:t>
      </w:r>
      <w:r w:rsidRPr="009C5807">
        <w:rPr>
          <w:lang w:val="en-US"/>
        </w:rPr>
        <w:tab/>
        <w:t xml:space="preserve">The UE is not expected to transmit PUCCH/PUSCH/SRS on SSB symbols to be </w:t>
      </w:r>
      <w:proofErr w:type="gramStart"/>
      <w:r w:rsidRPr="009C5807">
        <w:rPr>
          <w:lang w:val="en-US"/>
        </w:rPr>
        <w:t>measured,</w:t>
      </w:r>
      <w:proofErr w:type="gramEnd"/>
      <w:r w:rsidRPr="009C5807">
        <w:rPr>
          <w:lang w:val="en-US"/>
        </w:rPr>
        <w:t xml:space="preserve">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44F2AB7" w14:textId="77777777" w:rsidR="00787A12" w:rsidRPr="009C5807" w:rsidRDefault="00787A12" w:rsidP="00787A12">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C267943" w14:textId="77777777" w:rsidR="00787A12" w:rsidRPr="009C5807" w:rsidRDefault="00787A12" w:rsidP="00787A12">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5B06BD74" w14:textId="77777777" w:rsidR="00787A12" w:rsidRDefault="00787A12" w:rsidP="00787A12">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2C9EFB3C" w14:textId="77777777" w:rsidR="00787A12" w:rsidRPr="00D245B0" w:rsidRDefault="00787A12" w:rsidP="00787A12">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band pair.</w:t>
      </w:r>
    </w:p>
    <w:p w14:paraId="6A18FC72" w14:textId="77777777" w:rsidR="00787A12" w:rsidRPr="009C5807" w:rsidRDefault="00787A12" w:rsidP="00787A12">
      <w:pPr>
        <w:pStyle w:val="5"/>
      </w:pPr>
      <w:r w:rsidRPr="009C5807">
        <w:t>9.2.5.3.2</w:t>
      </w:r>
      <w:r w:rsidRPr="009C5807">
        <w:tab/>
        <w:t>Scheduling availability of UE performing measurements with a different subcarrier spacing than PDSCH/PDCCH on FR1</w:t>
      </w:r>
    </w:p>
    <w:p w14:paraId="5B997E79" w14:textId="77777777" w:rsidR="00787A12" w:rsidRPr="009C5807" w:rsidRDefault="00787A12" w:rsidP="00787A12">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2A95D8BA" w14:textId="77777777" w:rsidR="00787A12" w:rsidRPr="009C5807" w:rsidRDefault="00787A12" w:rsidP="00787A12">
      <w:pPr>
        <w:pStyle w:val="B10"/>
        <w:rPr>
          <w:lang w:eastAsia="zh-CN"/>
        </w:rPr>
      </w:pPr>
      <w:r w:rsidRPr="009C5807">
        <w:rPr>
          <w:lang w:val="en-US" w:eastAsia="zh-CN"/>
        </w:rPr>
        <w:lastRenderedPageBreak/>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1A81935" w14:textId="77777777" w:rsidR="00787A12" w:rsidRPr="009C5807" w:rsidRDefault="00787A12" w:rsidP="00787A12">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38DBE497" w14:textId="77777777" w:rsidR="00787A12" w:rsidRPr="009C5807" w:rsidRDefault="00787A12" w:rsidP="00787A12">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66DD42A1" w14:textId="77777777" w:rsidR="00787A12" w:rsidRPr="009C5807" w:rsidRDefault="00787A12" w:rsidP="00787A12">
      <w:pPr>
        <w:pStyle w:val="5"/>
      </w:pPr>
      <w:r w:rsidRPr="009C5807">
        <w:t>9.2.5.3.3</w:t>
      </w:r>
      <w:r w:rsidRPr="009C5807">
        <w:tab/>
        <w:t>Scheduling availability of UE performing measurements on FR2</w:t>
      </w:r>
    </w:p>
    <w:p w14:paraId="51520928" w14:textId="77777777" w:rsidR="00787A12" w:rsidRPr="009C5807" w:rsidRDefault="00787A12" w:rsidP="00787A12">
      <w:r w:rsidRPr="009C5807">
        <w:t>The following scheduling restriction applies due to SS-RSRP or SS-SINR measurement on an FR2 intra-frequency cell</w:t>
      </w:r>
    </w:p>
    <w:p w14:paraId="5336283C" w14:textId="77777777" w:rsidR="00787A12" w:rsidRPr="009C5807" w:rsidRDefault="00787A12" w:rsidP="00787A12">
      <w:pPr>
        <w:pStyle w:val="B10"/>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5FB2646E" w14:textId="77777777" w:rsidR="00787A12" w:rsidRPr="009C5807" w:rsidRDefault="00787A12" w:rsidP="00787A12">
      <w:pPr>
        <w:rPr>
          <w:lang w:val="en-US"/>
        </w:rPr>
      </w:pPr>
      <w:r w:rsidRPr="009C5807">
        <w:rPr>
          <w:lang w:val="en-US"/>
        </w:rPr>
        <w:t>The following scheduling restriction applies to SS-RSRQ measurement on an FR2 intra-frequency cell</w:t>
      </w:r>
    </w:p>
    <w:p w14:paraId="59C3B99C" w14:textId="77777777" w:rsidR="00787A12" w:rsidRPr="009C5807" w:rsidRDefault="00787A12" w:rsidP="00787A12">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9C5807">
        <w:rPr>
          <w:rFonts w:eastAsia="MS Mincho"/>
          <w:i/>
          <w:noProof/>
          <w:lang w:val="en-US" w:eastAsia="ja-JP"/>
        </w:rPr>
        <w:t>deriveSSB_IndexFromCell</w:t>
      </w:r>
      <w:r w:rsidRPr="009C5807">
        <w:rPr>
          <w:i/>
          <w:iCs/>
          <w:lang w:val="en-US"/>
        </w:rPr>
        <w:t>c</w:t>
      </w:r>
      <w:proofErr w:type="spellEnd"/>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44B473DB" w14:textId="77777777" w:rsidR="00787A12" w:rsidRPr="009C5807" w:rsidRDefault="00787A12" w:rsidP="00787A12">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9CD7EC2" w14:textId="77777777" w:rsidR="00787A12" w:rsidRDefault="00787A12" w:rsidP="00787A12">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r w:rsidRPr="003479EC">
        <w:t xml:space="preserve"> </w:t>
      </w:r>
    </w:p>
    <w:p w14:paraId="3B84CF63" w14:textId="77777777" w:rsidR="00787A12" w:rsidRDefault="00787A12" w:rsidP="00787A12">
      <w:pPr>
        <w:rPr>
          <w:lang w:eastAsia="zh-CN"/>
        </w:rPr>
      </w:pPr>
      <w:r>
        <w:t xml:space="preserve">Note: </w:t>
      </w:r>
      <w:r w:rsidRPr="00BB5F68">
        <w:rPr>
          <w:lang w:eastAsia="zh-CN"/>
        </w:rPr>
        <w:t>When inter-band carrier aggregation in FR2 is performed</w:t>
      </w:r>
      <w:r>
        <w:t xml:space="preserve">, </w:t>
      </w:r>
      <w:r w:rsidRPr="009C5807">
        <w:t xml:space="preserve">the scheduling restrictions </w:t>
      </w:r>
      <w:r>
        <w:t xml:space="preserve">as defined in clause 9.2.5.3.1 </w:t>
      </w:r>
      <w:r w:rsidRPr="009C5807">
        <w:t xml:space="preserve">due to a given serving cell should also apply to </w:t>
      </w:r>
      <w:r>
        <w:t xml:space="preserve">another </w:t>
      </w:r>
      <w:r w:rsidRPr="009C5807">
        <w:t xml:space="preserve">serving cell in </w:t>
      </w:r>
      <w:r>
        <w:t>a different</w:t>
      </w:r>
      <w:r w:rsidRPr="009C5807">
        <w:t xml:space="preserve"> </w:t>
      </w:r>
      <w:r>
        <w:t xml:space="preserve">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FR2 band pair.</w:t>
      </w:r>
    </w:p>
    <w:p w14:paraId="7114ECEB" w14:textId="77777777" w:rsidR="00787A12" w:rsidRPr="009C5807" w:rsidRDefault="00787A12" w:rsidP="00787A12">
      <w:pPr>
        <w:rPr>
          <w:rFonts w:eastAsia="MS Mincho"/>
          <w:lang w:eastAsia="ja-JP"/>
        </w:rPr>
      </w:pPr>
      <w:r w:rsidRPr="009C5807">
        <w:rPr>
          <w:rFonts w:eastAsia="MS Mincho"/>
          <w:lang w:eastAsia="ja-JP"/>
        </w:rPr>
        <w:t>If following conditions are met:</w:t>
      </w:r>
    </w:p>
    <w:p w14:paraId="4AD1D90C" w14:textId="77777777" w:rsidR="00787A12" w:rsidRPr="009C5807" w:rsidRDefault="00787A12" w:rsidP="00787A12">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6F808DEE" w14:textId="77777777" w:rsidR="00787A12" w:rsidRPr="009C5807" w:rsidRDefault="00787A12" w:rsidP="00787A12">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31D1C4DE" w14:textId="77777777" w:rsidR="00787A12" w:rsidRPr="009C5807" w:rsidRDefault="00787A12" w:rsidP="00787A12">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77A5795" w14:textId="77777777" w:rsidR="00787A12" w:rsidRPr="009C5807" w:rsidRDefault="00787A12" w:rsidP="00787A12">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B7ECE4B" w14:textId="77777777" w:rsidR="00787A12" w:rsidRPr="009C5807" w:rsidRDefault="00787A12" w:rsidP="00787A12">
      <w:pPr>
        <w:pStyle w:val="5"/>
      </w:pPr>
      <w:r w:rsidRPr="009C5807">
        <w:lastRenderedPageBreak/>
        <w:t>9.2.5.3.4</w:t>
      </w:r>
      <w:r w:rsidRPr="009C5807">
        <w:tab/>
        <w:t>Scheduling availability of UE performing measurements on FR1 or FR2 in case of FR1-FR2 inter-band CA</w:t>
      </w:r>
    </w:p>
    <w:p w14:paraId="1ABCBA96" w14:textId="77777777" w:rsidR="00787A12" w:rsidRPr="003479EC" w:rsidRDefault="00787A12" w:rsidP="00787A12">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r w:rsidRPr="003479EC">
        <w:t xml:space="preserve"> </w:t>
      </w:r>
      <w:r>
        <w:t>However,</w:t>
      </w:r>
      <w:r w:rsidRPr="009C5807">
        <w:t xml:space="preserve"> the scheduling restrictions </w:t>
      </w:r>
      <w:r>
        <w:t xml:space="preserve">as defined in clause 9.2.5.3.1 </w:t>
      </w:r>
      <w:r w:rsidRPr="009C5807">
        <w:t>due to a given serving cell</w:t>
      </w:r>
      <w:r>
        <w:t xml:space="preserve"> in FR2</w:t>
      </w:r>
      <w:r w:rsidRPr="009C5807">
        <w:t xml:space="preserve"> should also apply to </w:t>
      </w:r>
      <w:r>
        <w:t xml:space="preserve">another </w:t>
      </w:r>
      <w:r w:rsidRPr="009C5807">
        <w:t xml:space="preserve">serving cell in </w:t>
      </w:r>
      <w:r>
        <w:t xml:space="preserve">an FR1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FR1-FR2 band pair.</w:t>
      </w:r>
    </w:p>
    <w:p w14:paraId="554ECDD4" w14:textId="759CD3EB" w:rsidR="00787A12" w:rsidRDefault="00787A12" w:rsidP="00787A12">
      <w:pPr>
        <w:rPr>
          <w:lang w:eastAsia="zh-CN"/>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r w:rsidRPr="003479EC">
        <w:t xml:space="preserve"> </w:t>
      </w:r>
      <w:r>
        <w:t>However,</w:t>
      </w:r>
      <w:r w:rsidRPr="009C5807">
        <w:t xml:space="preserve"> the scheduling restrictions </w:t>
      </w:r>
      <w:r>
        <w:t xml:space="preserve">as defined in clause 9.2.5.3.1 </w:t>
      </w:r>
      <w:r w:rsidRPr="009C5807">
        <w:t>due to a given serving cell</w:t>
      </w:r>
      <w:r>
        <w:t xml:space="preserve"> in FR1</w:t>
      </w:r>
      <w:r w:rsidRPr="009C5807">
        <w:t xml:space="preserve"> should also apply to </w:t>
      </w:r>
      <w:r>
        <w:t xml:space="preserve">another </w:t>
      </w:r>
      <w:r w:rsidRPr="009C5807">
        <w:t xml:space="preserve">serving cell in </w:t>
      </w:r>
      <w:r>
        <w:t xml:space="preserve">an 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FR1-FR2 band pair.</w:t>
      </w:r>
    </w:p>
    <w:p w14:paraId="056EA75E" w14:textId="77777777" w:rsidR="00621057" w:rsidRPr="002E2D05" w:rsidRDefault="00621057" w:rsidP="0062105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7459348A" w14:textId="7C354C0B" w:rsidR="00621057" w:rsidRPr="00621057" w:rsidRDefault="00621057" w:rsidP="00621057">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10"/>
    <w:p w14:paraId="29416FA3" w14:textId="77777777" w:rsidR="00787A12" w:rsidRPr="009C5807" w:rsidRDefault="00787A12" w:rsidP="00787A12">
      <w:pPr>
        <w:pStyle w:val="30"/>
      </w:pPr>
      <w:r w:rsidRPr="009C5807">
        <w:t>9.2.6</w:t>
      </w:r>
      <w:r w:rsidRPr="009C5807">
        <w:tab/>
        <w:t>Intra-frequency measurements with measurement gaps</w:t>
      </w:r>
    </w:p>
    <w:p w14:paraId="4E6477F6" w14:textId="77777777" w:rsidR="00787A12" w:rsidRPr="009C5807" w:rsidRDefault="00787A12" w:rsidP="00787A12">
      <w:pPr>
        <w:pStyle w:val="40"/>
      </w:pPr>
      <w:r w:rsidRPr="009C5807">
        <w:t>9.2.6.1</w:t>
      </w:r>
      <w:r w:rsidRPr="009C5807">
        <w:tab/>
        <w:t>Void</w:t>
      </w:r>
    </w:p>
    <w:p w14:paraId="7DBD9EC3" w14:textId="5333E359" w:rsidR="00054096" w:rsidRPr="008B7BF5" w:rsidDel="00277BF5" w:rsidRDefault="00787A12" w:rsidP="008B7BF5">
      <w:pPr>
        <w:pStyle w:val="40"/>
        <w:rPr>
          <w:del w:id="19" w:author="CATT_RAN4#101bis" w:date="2022-01-10T17:59:00Z"/>
          <w:rFonts w:hint="eastAsia"/>
          <w:lang w:eastAsia="zh-CN"/>
        </w:rPr>
        <w:pPrChange w:id="20" w:author="CATT_RAN4#101bis" w:date="2022-01-10T17:57:00Z">
          <w:pPr>
            <w:pStyle w:val="40"/>
          </w:pPr>
        </w:pPrChange>
      </w:pPr>
      <w:r w:rsidRPr="009C5807">
        <w:t>9.2.6.2</w:t>
      </w:r>
      <w:r w:rsidRPr="009C5807">
        <w:tab/>
        <w:t xml:space="preserve">Intra-frequency cell </w:t>
      </w:r>
      <w:proofErr w:type="spellStart"/>
      <w:r w:rsidRPr="009C5807">
        <w:t>identification</w:t>
      </w:r>
    </w:p>
    <w:p w14:paraId="5FD9A39D" w14:textId="77777777" w:rsidR="00787A12" w:rsidRPr="009C5807" w:rsidRDefault="00787A12" w:rsidP="00787A12">
      <w:pPr>
        <w:rPr>
          <w:rFonts w:cs="v4.2.0"/>
        </w:rPr>
      </w:pPr>
      <w:r w:rsidRPr="009C5807">
        <w:rPr>
          <w:rFonts w:cs="v4.2.0"/>
        </w:rPr>
        <w:t>The</w:t>
      </w:r>
      <w:proofErr w:type="spell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p>
    <w:p w14:paraId="3B66A19E" w14:textId="77777777" w:rsidR="00787A12" w:rsidRPr="009C5807" w:rsidRDefault="00787A12" w:rsidP="00787A12">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B52ED3B" w14:textId="77777777" w:rsidR="00787A12" w:rsidRPr="009C5807" w:rsidRDefault="00787A12" w:rsidP="00787A12">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763F188" w14:textId="77777777" w:rsidR="00787A12" w:rsidRPr="009C5807" w:rsidRDefault="00787A12" w:rsidP="00787A12">
      <w:pPr>
        <w:rPr>
          <w:lang w:val="en-US"/>
        </w:rPr>
      </w:pPr>
      <w:r w:rsidRPr="009C5807">
        <w:rPr>
          <w:lang w:val="en-US"/>
        </w:rPr>
        <w:t>Where:</w:t>
      </w:r>
    </w:p>
    <w:p w14:paraId="0035ED6A" w14:textId="77777777" w:rsidR="00787A12" w:rsidRPr="009C5807" w:rsidRDefault="00787A12" w:rsidP="00787A12">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 or 9.2.6.2-2.</w:t>
      </w:r>
      <w:r w:rsidRPr="009C5807">
        <w:rPr>
          <w:rFonts w:cs="v4.2.0"/>
          <w:lang w:eastAsia="zh-CN"/>
        </w:rPr>
        <w:t xml:space="preserve"> </w:t>
      </w:r>
    </w:p>
    <w:p w14:paraId="2FE1AA6A" w14:textId="77777777" w:rsidR="00787A12" w:rsidRPr="009C5807" w:rsidRDefault="00787A12" w:rsidP="00787A12">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rsidRPr="009C5807">
        <w:rPr>
          <w:rFonts w:cs="v4.2.0"/>
          <w:lang w:eastAsia="zh-CN"/>
        </w:rPr>
        <w:t xml:space="preserve"> </w:t>
      </w:r>
    </w:p>
    <w:p w14:paraId="7F53731B" w14:textId="77777777" w:rsidR="00787A12" w:rsidRPr="008C6DE4" w:rsidRDefault="00787A12" w:rsidP="00787A12">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3F73CFCA" w14:textId="77777777" w:rsidR="00787A12" w:rsidRPr="009C5807" w:rsidRDefault="00787A12" w:rsidP="00787A12">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9.1.5.2 for measurement conducted within measurement gaps. </w:t>
      </w:r>
    </w:p>
    <w:p w14:paraId="58F75152" w14:textId="77777777" w:rsidR="00787A12" w:rsidRPr="009C5807" w:rsidRDefault="00787A12" w:rsidP="00787A12">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22F7A7EF" w14:textId="77777777" w:rsidR="00787A12" w:rsidRPr="009C5807" w:rsidRDefault="00787A12" w:rsidP="00787A12">
      <w:pPr>
        <w:pStyle w:val="B10"/>
      </w:pPr>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11F239F1" w14:textId="77777777" w:rsidR="00787A12" w:rsidRDefault="00787A12" w:rsidP="00787A12">
      <w:pPr>
        <w:rPr>
          <w:ins w:id="21" w:author="revision 1" w:date="2022-01-20T22:41:00Z"/>
          <w:vertAlign w:val="subscript"/>
          <w:lang w:eastAsia="zh-CN"/>
        </w:rPr>
      </w:pPr>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92BB560" w14:textId="51C47CF2" w:rsidR="003E5376" w:rsidRPr="00B7089A" w:rsidRDefault="003E5376">
      <w:ins w:id="22" w:author="revision 1" w:date="2022-01-20T22:41:00Z">
        <w:r>
          <w:lastRenderedPageBreak/>
          <w:t>For the UE supporting Pre-MG, if Pre-MG is configured, an SMTC occasion is only considered to be overlapped by Pre-MG if the Pre-MG is activated.</w:t>
        </w:r>
      </w:ins>
    </w:p>
    <w:p w14:paraId="14A59C48" w14:textId="77777777" w:rsidR="00787A12" w:rsidRPr="009C5807" w:rsidRDefault="00787A12" w:rsidP="00787A12">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06945CE" w14:textId="77777777" w:rsidR="00787A12" w:rsidRPr="009C5807" w:rsidRDefault="00787A12" w:rsidP="00787A12">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315D680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1A7CCE5"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6C5DF6" w14:textId="77777777" w:rsidR="00787A12" w:rsidRPr="009C5807" w:rsidRDefault="00787A12" w:rsidP="00E7217E">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578FF32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76BCCB2"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98BCCE" w14:textId="77777777" w:rsidR="00787A12" w:rsidRPr="009C5807" w:rsidRDefault="00787A12" w:rsidP="00E7217E">
            <w:pPr>
              <w:pStyle w:val="TAC"/>
            </w:pPr>
            <w:r w:rsidRPr="009C5807">
              <w:t xml:space="preserve">max(600ms, 5 x max(MGRP, SMTC period)) x </w:t>
            </w:r>
            <w:proofErr w:type="spellStart"/>
            <w:r w:rsidRPr="009C5807">
              <w:t>CSSF</w:t>
            </w:r>
            <w:r w:rsidRPr="009C5807">
              <w:rPr>
                <w:vertAlign w:val="subscript"/>
              </w:rPr>
              <w:t>intra</w:t>
            </w:r>
            <w:proofErr w:type="spellEnd"/>
          </w:p>
        </w:tc>
      </w:tr>
      <w:tr w:rsidR="00787A12" w:rsidRPr="009C5807" w14:paraId="027A2B8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86F90C8"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2274A" w14:textId="77777777" w:rsidR="00787A12" w:rsidRPr="009C5807" w:rsidRDefault="00787A12" w:rsidP="00E7217E">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 xml:space="preserve">x 5)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9C5807" w14:paraId="0599800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3E4DE98"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C2D10" w14:textId="77777777" w:rsidR="00787A12" w:rsidRPr="009C5807" w:rsidRDefault="00787A12" w:rsidP="00E7217E">
            <w:pPr>
              <w:pStyle w:val="TAC"/>
              <w:rPr>
                <w:b/>
              </w:rPr>
            </w:pPr>
            <w:r w:rsidRPr="009C5807">
              <w:t xml:space="preserve">5 x max(MGRP, DRX cycle) x </w:t>
            </w:r>
            <w:proofErr w:type="spellStart"/>
            <w:r w:rsidRPr="009C5807">
              <w:t>CSSF</w:t>
            </w:r>
            <w:r w:rsidRPr="009C5807">
              <w:rPr>
                <w:vertAlign w:val="subscript"/>
              </w:rPr>
              <w:t>intra</w:t>
            </w:r>
            <w:proofErr w:type="spellEnd"/>
          </w:p>
        </w:tc>
      </w:tr>
      <w:tr w:rsidR="00787A12" w:rsidRPr="009C5807" w14:paraId="5A019C27"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6CD05AE3" w14:textId="77777777" w:rsidR="00787A12" w:rsidRDefault="00787A12" w:rsidP="00E7217E">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103B9CF8" w14:textId="77777777" w:rsidR="00787A12" w:rsidRPr="009C5807" w:rsidRDefault="00787A12" w:rsidP="00E7217E">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0AD057A4" w14:textId="77777777" w:rsidR="00787A12" w:rsidRPr="009C5807" w:rsidRDefault="00787A12" w:rsidP="00787A12"/>
    <w:p w14:paraId="75BEEF63" w14:textId="77777777" w:rsidR="00787A12" w:rsidRPr="009C5807" w:rsidRDefault="00787A12" w:rsidP="00787A12">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81C59F8"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8F2ADBD"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000067" w14:textId="77777777" w:rsidR="00787A12" w:rsidRPr="009C5807" w:rsidRDefault="00787A12" w:rsidP="00E7217E">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70D6171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2B43DCF"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B40951" w14:textId="77777777" w:rsidR="00787A12" w:rsidRPr="009C5807" w:rsidRDefault="00787A12" w:rsidP="00E7217E">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787A12" w:rsidRPr="009C5807" w14:paraId="50793222"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04146DD"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48873E" w14:textId="77777777" w:rsidR="00787A12" w:rsidRPr="009C5807" w:rsidRDefault="00787A12" w:rsidP="00E7217E">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87A12" w:rsidRPr="009C5807" w14:paraId="753A67E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4852FAC"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82B3DA" w14:textId="77777777" w:rsidR="00787A12" w:rsidRPr="009C5807" w:rsidRDefault="00787A12" w:rsidP="00E7217E">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DRX cycle) x </w:t>
            </w:r>
            <w:proofErr w:type="spellStart"/>
            <w:r w:rsidRPr="009C5807">
              <w:t>CSSF</w:t>
            </w:r>
            <w:r w:rsidRPr="009C5807">
              <w:rPr>
                <w:vertAlign w:val="subscript"/>
              </w:rPr>
              <w:t>intra</w:t>
            </w:r>
            <w:proofErr w:type="spellEnd"/>
          </w:p>
        </w:tc>
      </w:tr>
    </w:tbl>
    <w:p w14:paraId="5CB18546" w14:textId="77777777" w:rsidR="00787A12" w:rsidRPr="009C5807" w:rsidRDefault="00787A12" w:rsidP="00787A12"/>
    <w:p w14:paraId="2152C5A5" w14:textId="77777777" w:rsidR="00787A12" w:rsidRPr="009C5807" w:rsidRDefault="00787A12" w:rsidP="00787A12">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9FA3C8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F74FE0A"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42C131" w14:textId="77777777" w:rsidR="00787A12" w:rsidRPr="009C5807" w:rsidRDefault="00787A12" w:rsidP="00E7217E">
            <w:pPr>
              <w:pStyle w:val="TAH"/>
            </w:pPr>
            <w:proofErr w:type="spellStart"/>
            <w:r w:rsidRPr="009C5807">
              <w:t>T</w:t>
            </w:r>
            <w:r w:rsidRPr="009C5807">
              <w:rPr>
                <w:vertAlign w:val="subscript"/>
              </w:rPr>
              <w:t>SSB_time_index_intra</w:t>
            </w:r>
            <w:proofErr w:type="spellEnd"/>
          </w:p>
        </w:tc>
      </w:tr>
      <w:tr w:rsidR="00787A12" w:rsidRPr="009C5807" w14:paraId="788913B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FF01A8C"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37461A" w14:textId="77777777" w:rsidR="00787A12" w:rsidRPr="009C5807" w:rsidRDefault="00787A12" w:rsidP="00E7217E">
            <w:pPr>
              <w:pStyle w:val="TAC"/>
            </w:pPr>
            <w:r w:rsidRPr="009C5807">
              <w:t xml:space="preserve">max(120ms, 3 x max(MGRP, SMTC period)) x </w:t>
            </w:r>
            <w:proofErr w:type="spellStart"/>
            <w:r w:rsidRPr="009C5807">
              <w:t>CSSF</w:t>
            </w:r>
            <w:r w:rsidRPr="009C5807">
              <w:rPr>
                <w:vertAlign w:val="subscript"/>
              </w:rPr>
              <w:t>intra</w:t>
            </w:r>
            <w:proofErr w:type="spellEnd"/>
          </w:p>
        </w:tc>
      </w:tr>
      <w:tr w:rsidR="00787A12" w:rsidRPr="009C5807" w14:paraId="36C330C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DC6E74B"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A3F38D" w14:textId="77777777" w:rsidR="00787A12" w:rsidRPr="009C5807" w:rsidRDefault="00787A12" w:rsidP="00E7217E">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 xml:space="preserve">x 3)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787A12" w:rsidRPr="009C5807" w14:paraId="2CEDA71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9322F5B"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FAEB2" w14:textId="77777777" w:rsidR="00787A12" w:rsidRPr="009C5807" w:rsidRDefault="00787A12" w:rsidP="00E7217E">
            <w:pPr>
              <w:pStyle w:val="TAC"/>
              <w:rPr>
                <w:b/>
              </w:rPr>
            </w:pPr>
            <w:r w:rsidRPr="009C5807">
              <w:t xml:space="preserve">3 x max(MGRP, DRX cycle) x </w:t>
            </w:r>
            <w:proofErr w:type="spellStart"/>
            <w:r w:rsidRPr="009C5807">
              <w:t>CSSF</w:t>
            </w:r>
            <w:r w:rsidRPr="009C5807">
              <w:rPr>
                <w:vertAlign w:val="subscript"/>
              </w:rPr>
              <w:t>intra</w:t>
            </w:r>
            <w:proofErr w:type="spellEnd"/>
          </w:p>
        </w:tc>
      </w:tr>
      <w:tr w:rsidR="00787A12" w:rsidRPr="009C5807" w14:paraId="2D281821"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342F5786" w14:textId="77777777" w:rsidR="00787A12" w:rsidRDefault="00787A12" w:rsidP="00E7217E">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173D7E6F" w14:textId="77777777" w:rsidR="00787A12" w:rsidRPr="009C5807" w:rsidRDefault="00787A12" w:rsidP="00E7217E">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p>
        </w:tc>
      </w:tr>
    </w:tbl>
    <w:p w14:paraId="76327F7A" w14:textId="77777777" w:rsidR="00787A12" w:rsidRPr="009C5807" w:rsidRDefault="00787A12" w:rsidP="00787A12"/>
    <w:p w14:paraId="0A517531" w14:textId="77777777" w:rsidR="00787A12" w:rsidRPr="009C5807" w:rsidRDefault="00787A12" w:rsidP="00787A12">
      <w:pPr>
        <w:pStyle w:val="TH"/>
      </w:pPr>
      <w:r w:rsidRPr="009C5807">
        <w:t>Table 9.2.6.2-7: Void</w:t>
      </w:r>
    </w:p>
    <w:p w14:paraId="720994AA" w14:textId="77777777" w:rsidR="00787A12" w:rsidRPr="009C5807" w:rsidRDefault="00787A12" w:rsidP="00787A12">
      <w:pPr>
        <w:pStyle w:val="TH"/>
      </w:pPr>
      <w:r w:rsidRPr="009C5807">
        <w:t>Table 9.2.6.2-8: Void</w:t>
      </w:r>
    </w:p>
    <w:p w14:paraId="749942FA" w14:textId="77777777" w:rsidR="00787A12" w:rsidRPr="009C5807" w:rsidRDefault="00787A12" w:rsidP="00787A12">
      <w:pPr>
        <w:pStyle w:val="40"/>
      </w:pPr>
      <w:r w:rsidRPr="009C5807">
        <w:t>9.2.6.3</w:t>
      </w:r>
      <w:r w:rsidRPr="009C5807">
        <w:tab/>
      </w:r>
      <w:proofErr w:type="spellStart"/>
      <w:r w:rsidRPr="009C5807">
        <w:t>Intrafrequency</w:t>
      </w:r>
      <w:proofErr w:type="spellEnd"/>
      <w:r w:rsidRPr="009C5807">
        <w:t xml:space="preserve"> Measurement Period</w:t>
      </w:r>
    </w:p>
    <w:p w14:paraId="36AB6F60" w14:textId="77777777" w:rsidR="00787A12" w:rsidRPr="009C5807" w:rsidRDefault="00787A12" w:rsidP="00787A12">
      <w:r w:rsidRPr="009C5807">
        <w:t xml:space="preserve">The measurement period for FR1 </w:t>
      </w:r>
      <w:proofErr w:type="spellStart"/>
      <w:r w:rsidRPr="009C5807">
        <w:t>intrafrequency</w:t>
      </w:r>
      <w:proofErr w:type="spellEnd"/>
      <w:r w:rsidRPr="009C5807">
        <w:t xml:space="preserve"> measurements with gaps is as shown in table 9.2.6.3-1.</w:t>
      </w:r>
    </w:p>
    <w:p w14:paraId="69DC87C5" w14:textId="77777777" w:rsidR="00787A12" w:rsidRPr="009C5807" w:rsidRDefault="00787A12" w:rsidP="00787A12">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4C517EDC" w14:textId="77777777" w:rsidR="00787A12" w:rsidRDefault="00787A12" w:rsidP="00787A12">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6D7CA625" w14:textId="77777777" w:rsidR="00787A12" w:rsidRDefault="00787A12" w:rsidP="00787A12">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w:t>
      </w:r>
      <w:r w:rsidRPr="009C5807">
        <w:lastRenderedPageBreak/>
        <w:t xml:space="preserve">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w:t>
      </w:r>
      <w:proofErr w:type="gramStart"/>
      <w:r w:rsidRPr="009C5807">
        <w:t>2,</w:t>
      </w:r>
      <w:proofErr w:type="gramEnd"/>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1FECCAE" w14:textId="77777777" w:rsidR="00787A12" w:rsidRPr="005C79C7" w:rsidRDefault="00787A12" w:rsidP="00787A12">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6FF16FE" w14:textId="77777777" w:rsidR="00787A12" w:rsidRPr="009C5807" w:rsidRDefault="00787A12" w:rsidP="00787A12">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F63D69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321B158"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9D30BF" w14:textId="77777777" w:rsidR="00787A12" w:rsidRPr="009C5807" w:rsidRDefault="00787A12" w:rsidP="00E7217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4D5B13AD"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42B7EF3"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B1F6F0" w14:textId="77777777" w:rsidR="00787A12" w:rsidRPr="009C5807" w:rsidRDefault="00787A12" w:rsidP="00E7217E">
            <w:pPr>
              <w:pStyle w:val="TAC"/>
            </w:pPr>
            <w:r w:rsidRPr="009C5807">
              <w:t xml:space="preserve">max(200ms, 5 x max(MGRP, SMTC period)) x </w:t>
            </w:r>
            <w:proofErr w:type="spellStart"/>
            <w:r w:rsidRPr="009C5807">
              <w:t>CSSF</w:t>
            </w:r>
            <w:r w:rsidRPr="009C5807">
              <w:rPr>
                <w:vertAlign w:val="subscript"/>
              </w:rPr>
              <w:t>intra</w:t>
            </w:r>
            <w:proofErr w:type="spellEnd"/>
          </w:p>
        </w:tc>
      </w:tr>
      <w:tr w:rsidR="00787A12" w:rsidRPr="009C5807" w14:paraId="78A944B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A0EC06B"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F8AA47" w14:textId="77777777" w:rsidR="00787A12" w:rsidRPr="009C5807" w:rsidRDefault="00787A12" w:rsidP="00E7217E">
            <w:pPr>
              <w:pStyle w:val="TAC"/>
              <w:rPr>
                <w:b/>
              </w:rPr>
            </w:pPr>
            <w:r w:rsidRPr="009C5807">
              <w:t xml:space="preserve">max(200ms, ceil(1.5x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87A12" w:rsidRPr="009C5807" w14:paraId="55FD578D"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0BE72BC"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443DA2" w14:textId="77777777" w:rsidR="00787A12" w:rsidRPr="009C5807" w:rsidRDefault="00787A12" w:rsidP="00E7217E">
            <w:pPr>
              <w:pStyle w:val="TAC"/>
              <w:rPr>
                <w:b/>
              </w:rPr>
            </w:pPr>
            <w:r w:rsidRPr="009C5807">
              <w:t xml:space="preserve">5 x max(MGRP, DRX cycle) x </w:t>
            </w:r>
            <w:proofErr w:type="spellStart"/>
            <w:r w:rsidRPr="009C5807">
              <w:t>CSSF</w:t>
            </w:r>
            <w:r w:rsidRPr="009C5807">
              <w:rPr>
                <w:vertAlign w:val="subscript"/>
              </w:rPr>
              <w:t>intra</w:t>
            </w:r>
            <w:proofErr w:type="spellEnd"/>
          </w:p>
        </w:tc>
      </w:tr>
    </w:tbl>
    <w:p w14:paraId="7314A50B" w14:textId="77777777" w:rsidR="00787A12" w:rsidRPr="009C5807" w:rsidRDefault="00787A12" w:rsidP="00787A12"/>
    <w:p w14:paraId="7A0C9B9E" w14:textId="77777777" w:rsidR="00787A12" w:rsidRPr="009C5807" w:rsidRDefault="00787A12" w:rsidP="00787A12">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42E636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0BAE991"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9F528B" w14:textId="77777777" w:rsidR="00787A12" w:rsidRPr="009C5807" w:rsidRDefault="00787A12" w:rsidP="00E7217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67CF5CB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2A95100"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951EE8" w14:textId="77777777" w:rsidR="00787A12" w:rsidRPr="009C5807" w:rsidRDefault="00787A12" w:rsidP="00E7217E">
            <w:pPr>
              <w:pStyle w:val="TAC"/>
            </w:pPr>
            <w:r w:rsidRPr="009C5807">
              <w:t xml:space="preserve">max(400ms,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787A12" w:rsidRPr="009C5807" w14:paraId="0F333D8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9246EF6"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C199BA" w14:textId="77777777" w:rsidR="00787A12" w:rsidRPr="009C5807" w:rsidRDefault="00787A12" w:rsidP="00E7217E">
            <w:pPr>
              <w:pStyle w:val="TAC"/>
              <w:rPr>
                <w:b/>
              </w:rPr>
            </w:pPr>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787A12" w:rsidRPr="009C5807" w14:paraId="5DE84E0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BCD20EA"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7490EA" w14:textId="77777777" w:rsidR="00787A12" w:rsidRPr="009C5807" w:rsidRDefault="00787A12" w:rsidP="00E7217E">
            <w:pPr>
              <w:pStyle w:val="TAC"/>
              <w:rPr>
                <w:b/>
              </w:rPr>
            </w:pP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DRX cycle) x </w:t>
            </w:r>
            <w:proofErr w:type="spellStart"/>
            <w:r w:rsidRPr="009C5807">
              <w:t>CSSF</w:t>
            </w:r>
            <w:r w:rsidRPr="009C5807">
              <w:rPr>
                <w:vertAlign w:val="subscript"/>
              </w:rPr>
              <w:t>intra</w:t>
            </w:r>
            <w:proofErr w:type="spellEnd"/>
          </w:p>
        </w:tc>
      </w:tr>
    </w:tbl>
    <w:p w14:paraId="34064766" w14:textId="77777777" w:rsidR="00787A12" w:rsidRPr="009C5807" w:rsidRDefault="00787A12" w:rsidP="00787A12">
      <w:pPr>
        <w:rPr>
          <w:color w:val="FF0000"/>
          <w:lang w:eastAsia="zh-CN"/>
        </w:rPr>
      </w:pPr>
    </w:p>
    <w:p w14:paraId="6FEDDA43" w14:textId="77777777" w:rsidR="00787A12" w:rsidRPr="009C5807" w:rsidRDefault="00787A12" w:rsidP="00787A12">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752B3F2"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2DB1DC0"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110751" w14:textId="77777777" w:rsidR="00787A12" w:rsidRPr="009C5807" w:rsidRDefault="00787A12" w:rsidP="00E7217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0815AB2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ACE3EFB"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52E485" w14:textId="77777777" w:rsidR="00787A12" w:rsidRPr="009C5807" w:rsidRDefault="00787A12" w:rsidP="00E7217E">
            <w:pPr>
              <w:pStyle w:val="TAC"/>
            </w:pPr>
            <w:r>
              <w:t xml:space="preserve">max(200ms, 5 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787A12" w:rsidRPr="009C5807" w14:paraId="77759AD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253626A" w14:textId="77777777" w:rsidR="00787A12" w:rsidRPr="009C5807" w:rsidRDefault="00787A12" w:rsidP="00E7217E">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3F34A49" w14:textId="77777777" w:rsidR="00787A12" w:rsidRPr="009C5807" w:rsidRDefault="00787A12" w:rsidP="00E7217E">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787A12" w:rsidRPr="00C14182" w14:paraId="76342A06" w14:textId="77777777" w:rsidTr="00E7217E">
        <w:tc>
          <w:tcPr>
            <w:tcW w:w="4620" w:type="dxa"/>
            <w:tcBorders>
              <w:top w:val="single" w:sz="4" w:space="0" w:color="auto"/>
              <w:left w:val="single" w:sz="4" w:space="0" w:color="auto"/>
              <w:bottom w:val="single" w:sz="4" w:space="0" w:color="auto"/>
              <w:right w:val="single" w:sz="4" w:space="0" w:color="auto"/>
            </w:tcBorders>
          </w:tcPr>
          <w:p w14:paraId="75C1755A" w14:textId="77777777" w:rsidR="00787A12" w:rsidRPr="009C5807" w:rsidRDefault="00787A12" w:rsidP="00E7217E">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9C002B2" w14:textId="77777777" w:rsidR="00787A12" w:rsidRPr="007C55F6" w:rsidRDefault="00787A12" w:rsidP="00E7217E">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787A12" w:rsidRPr="00C14182" w14:paraId="507C494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A3D0D55"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3557F6" w14:textId="77777777" w:rsidR="00787A12" w:rsidRPr="007C55F6" w:rsidRDefault="00787A12" w:rsidP="00E7217E">
            <w:pPr>
              <w:pStyle w:val="TAC"/>
              <w:rPr>
                <w:b/>
                <w:lang w:val="fr-FR"/>
              </w:rPr>
            </w:pPr>
            <w:r w:rsidRPr="007C55F6">
              <w:rPr>
                <w:rFonts w:eastAsia="等线"/>
                <w:lang w:val="fr-FR" w:eastAsia="zh-CN"/>
              </w:rPr>
              <w:t>Y</w:t>
            </w:r>
            <w:r w:rsidRPr="007C55F6">
              <w:rPr>
                <w:vertAlign w:val="superscript"/>
                <w:lang w:val="fr-FR"/>
              </w:rPr>
              <w:t xml:space="preserve"> Note 3</w:t>
            </w:r>
            <w:r w:rsidRPr="007C55F6">
              <w:rPr>
                <w:lang w:val="fr-FR"/>
              </w:rPr>
              <w:t xml:space="preserve"> x max(MGRP, DRX cycle) x CSSF</w:t>
            </w:r>
            <w:r w:rsidRPr="007C55F6">
              <w:rPr>
                <w:vertAlign w:val="subscript"/>
                <w:lang w:val="fr-FR"/>
              </w:rPr>
              <w:t>intra</w:t>
            </w:r>
          </w:p>
        </w:tc>
      </w:tr>
      <w:tr w:rsidR="00787A12" w:rsidRPr="009C5807" w14:paraId="5A52C213"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4B147C51" w14:textId="77777777" w:rsidR="00787A12" w:rsidRPr="009C5807" w:rsidRDefault="00787A12" w:rsidP="00E7217E">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6BF2007F" w14:textId="77777777" w:rsidR="00787A12" w:rsidRPr="009C5807" w:rsidRDefault="00787A12" w:rsidP="00E7217E">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3E09F682" w14:textId="77777777" w:rsidR="00787A12" w:rsidRDefault="00787A12" w:rsidP="00E7217E">
            <w:pPr>
              <w:pStyle w:val="TAN"/>
              <w:rPr>
                <w:lang w:eastAsia="zh-CN"/>
              </w:rPr>
            </w:pPr>
            <w:r w:rsidRPr="009C5807">
              <w:t>NOTE 3:</w:t>
            </w:r>
            <w:r w:rsidRPr="009C5807">
              <w:tab/>
            </w:r>
            <w:r w:rsidRPr="009C5807">
              <w:rPr>
                <w:lang w:eastAsia="zh-CN"/>
              </w:rPr>
              <w:t>Y=3 when SMTC &lt;= 40ms, Y=5 when SMTC &gt; 40ms</w:t>
            </w:r>
          </w:p>
          <w:p w14:paraId="1F42A222" w14:textId="77777777" w:rsidR="00787A12" w:rsidRPr="009C5807" w:rsidRDefault="00787A12" w:rsidP="00E7217E">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p>
        </w:tc>
      </w:tr>
    </w:tbl>
    <w:p w14:paraId="6A90CA5B" w14:textId="77777777" w:rsidR="00851FE9" w:rsidRPr="00787A12" w:rsidRDefault="00851FE9" w:rsidP="00851FE9">
      <w:pPr>
        <w:rPr>
          <w:lang w:eastAsia="zh-CN"/>
        </w:rPr>
      </w:pPr>
    </w:p>
    <w:p w14:paraId="5B6D7EF1" w14:textId="4BEB3CDE" w:rsidR="00787A12" w:rsidRPr="00787A12" w:rsidRDefault="002E2D05" w:rsidP="008B7BF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21057">
        <w:rPr>
          <w:rFonts w:hint="eastAsia"/>
          <w:noProof/>
          <w:color w:val="FF0000"/>
          <w:lang w:eastAsia="zh-CN"/>
        </w:rPr>
        <w:t>2</w:t>
      </w:r>
      <w:r w:rsidRPr="00E85D82">
        <w:rPr>
          <w:rFonts w:hint="eastAsia"/>
          <w:noProof/>
          <w:color w:val="FF0000"/>
          <w:lang w:eastAsia="zh-CN"/>
        </w:rPr>
        <w:t>&gt;</w:t>
      </w:r>
      <w:bookmarkStart w:id="23" w:name="_GoBack"/>
      <w:bookmarkEnd w:id="23"/>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9C7D3" w14:textId="77777777" w:rsidR="000530E5" w:rsidRDefault="000530E5">
      <w:r>
        <w:separator/>
      </w:r>
    </w:p>
  </w:endnote>
  <w:endnote w:type="continuationSeparator" w:id="0">
    <w:p w14:paraId="57F59B0E" w14:textId="77777777" w:rsidR="000530E5" w:rsidRDefault="0005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Arial Unicode MS"/>
    <w:charset w:val="86"/>
    <w:family w:val="auto"/>
    <w:pitch w:val="variable"/>
    <w:sig w:usb0="00000000"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94754" w14:textId="77777777" w:rsidR="000530E5" w:rsidRDefault="000530E5">
      <w:r>
        <w:separator/>
      </w:r>
    </w:p>
  </w:footnote>
  <w:footnote w:type="continuationSeparator" w:id="0">
    <w:p w14:paraId="58AC4967" w14:textId="77777777" w:rsidR="000530E5" w:rsidRDefault="00053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6"/>
  </w:num>
  <w:num w:numId="15">
    <w:abstractNumId w:val="9"/>
  </w:num>
  <w:num w:numId="16">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EB6"/>
    <w:rsid w:val="00033FCD"/>
    <w:rsid w:val="0004055E"/>
    <w:rsid w:val="000530E5"/>
    <w:rsid w:val="00054096"/>
    <w:rsid w:val="00070092"/>
    <w:rsid w:val="000854C0"/>
    <w:rsid w:val="000908DD"/>
    <w:rsid w:val="0009198D"/>
    <w:rsid w:val="00095962"/>
    <w:rsid w:val="0009759B"/>
    <w:rsid w:val="000A06E8"/>
    <w:rsid w:val="000A6394"/>
    <w:rsid w:val="000B7FED"/>
    <w:rsid w:val="000C038A"/>
    <w:rsid w:val="000C6598"/>
    <w:rsid w:val="000D44B3"/>
    <w:rsid w:val="000F4E9A"/>
    <w:rsid w:val="001033DF"/>
    <w:rsid w:val="00104692"/>
    <w:rsid w:val="0012087D"/>
    <w:rsid w:val="00145D43"/>
    <w:rsid w:val="001523B7"/>
    <w:rsid w:val="0016366E"/>
    <w:rsid w:val="0016644E"/>
    <w:rsid w:val="0017594E"/>
    <w:rsid w:val="00176497"/>
    <w:rsid w:val="00190BAD"/>
    <w:rsid w:val="00192C46"/>
    <w:rsid w:val="001947F5"/>
    <w:rsid w:val="001A08B3"/>
    <w:rsid w:val="001A4C48"/>
    <w:rsid w:val="001A66C0"/>
    <w:rsid w:val="001A7B60"/>
    <w:rsid w:val="001B0259"/>
    <w:rsid w:val="001B4403"/>
    <w:rsid w:val="001B52F0"/>
    <w:rsid w:val="001B5E6D"/>
    <w:rsid w:val="001B7A65"/>
    <w:rsid w:val="001C2255"/>
    <w:rsid w:val="001C355A"/>
    <w:rsid w:val="001D0BE2"/>
    <w:rsid w:val="001D3FD2"/>
    <w:rsid w:val="001D5B7E"/>
    <w:rsid w:val="001E41F3"/>
    <w:rsid w:val="001E467A"/>
    <w:rsid w:val="00211B85"/>
    <w:rsid w:val="00215529"/>
    <w:rsid w:val="00234F00"/>
    <w:rsid w:val="0023637A"/>
    <w:rsid w:val="00241A94"/>
    <w:rsid w:val="00256637"/>
    <w:rsid w:val="0026004D"/>
    <w:rsid w:val="002640DD"/>
    <w:rsid w:val="0026605F"/>
    <w:rsid w:val="00272FCC"/>
    <w:rsid w:val="00275D12"/>
    <w:rsid w:val="00277BF5"/>
    <w:rsid w:val="00284FEB"/>
    <w:rsid w:val="002860C4"/>
    <w:rsid w:val="002B5741"/>
    <w:rsid w:val="002D00AC"/>
    <w:rsid w:val="002D354D"/>
    <w:rsid w:val="002D55EF"/>
    <w:rsid w:val="002E07B7"/>
    <w:rsid w:val="002E2D05"/>
    <w:rsid w:val="002E472E"/>
    <w:rsid w:val="002F2042"/>
    <w:rsid w:val="002F54C2"/>
    <w:rsid w:val="00305409"/>
    <w:rsid w:val="00315458"/>
    <w:rsid w:val="00330645"/>
    <w:rsid w:val="00351510"/>
    <w:rsid w:val="003518E8"/>
    <w:rsid w:val="00355224"/>
    <w:rsid w:val="003609EF"/>
    <w:rsid w:val="0036231A"/>
    <w:rsid w:val="003726BE"/>
    <w:rsid w:val="00374DD4"/>
    <w:rsid w:val="00383A54"/>
    <w:rsid w:val="003840AF"/>
    <w:rsid w:val="003A1654"/>
    <w:rsid w:val="003C3B19"/>
    <w:rsid w:val="003D37F2"/>
    <w:rsid w:val="003D5CE0"/>
    <w:rsid w:val="003E1A36"/>
    <w:rsid w:val="003E4D18"/>
    <w:rsid w:val="003E5376"/>
    <w:rsid w:val="003E6BC5"/>
    <w:rsid w:val="0040105D"/>
    <w:rsid w:val="00410371"/>
    <w:rsid w:val="00412231"/>
    <w:rsid w:val="00423C90"/>
    <w:rsid w:val="004242F1"/>
    <w:rsid w:val="0044384B"/>
    <w:rsid w:val="004723C7"/>
    <w:rsid w:val="0047755B"/>
    <w:rsid w:val="00484052"/>
    <w:rsid w:val="00493066"/>
    <w:rsid w:val="004B71A3"/>
    <w:rsid w:val="004B75B7"/>
    <w:rsid w:val="004C3376"/>
    <w:rsid w:val="004C7504"/>
    <w:rsid w:val="004E2A84"/>
    <w:rsid w:val="004E415D"/>
    <w:rsid w:val="004F066D"/>
    <w:rsid w:val="00506328"/>
    <w:rsid w:val="00511D8B"/>
    <w:rsid w:val="0051580D"/>
    <w:rsid w:val="0052050C"/>
    <w:rsid w:val="005308B5"/>
    <w:rsid w:val="00547111"/>
    <w:rsid w:val="00553D4E"/>
    <w:rsid w:val="00577CB8"/>
    <w:rsid w:val="00592D74"/>
    <w:rsid w:val="005D2B54"/>
    <w:rsid w:val="005D4B32"/>
    <w:rsid w:val="005E2C44"/>
    <w:rsid w:val="005E3F9D"/>
    <w:rsid w:val="005E4DF0"/>
    <w:rsid w:val="005F14DC"/>
    <w:rsid w:val="005F18C3"/>
    <w:rsid w:val="00621057"/>
    <w:rsid w:val="00621188"/>
    <w:rsid w:val="006257ED"/>
    <w:rsid w:val="00646F64"/>
    <w:rsid w:val="00662001"/>
    <w:rsid w:val="00665C47"/>
    <w:rsid w:val="006666F8"/>
    <w:rsid w:val="00672024"/>
    <w:rsid w:val="00675E1C"/>
    <w:rsid w:val="00677BD8"/>
    <w:rsid w:val="0068154A"/>
    <w:rsid w:val="006832B5"/>
    <w:rsid w:val="00695808"/>
    <w:rsid w:val="006A375D"/>
    <w:rsid w:val="006B46FB"/>
    <w:rsid w:val="006C3FFC"/>
    <w:rsid w:val="006C740D"/>
    <w:rsid w:val="006D50E8"/>
    <w:rsid w:val="006E21FB"/>
    <w:rsid w:val="006E2F8B"/>
    <w:rsid w:val="006E398D"/>
    <w:rsid w:val="006F0686"/>
    <w:rsid w:val="00705929"/>
    <w:rsid w:val="007127BD"/>
    <w:rsid w:val="007176FF"/>
    <w:rsid w:val="00741F3B"/>
    <w:rsid w:val="0075328D"/>
    <w:rsid w:val="00765879"/>
    <w:rsid w:val="0078414B"/>
    <w:rsid w:val="00785127"/>
    <w:rsid w:val="00787A12"/>
    <w:rsid w:val="00792342"/>
    <w:rsid w:val="007977A8"/>
    <w:rsid w:val="00797BB7"/>
    <w:rsid w:val="007B0B84"/>
    <w:rsid w:val="007B13FB"/>
    <w:rsid w:val="007B19CC"/>
    <w:rsid w:val="007B512A"/>
    <w:rsid w:val="007B6BB0"/>
    <w:rsid w:val="007B6F9C"/>
    <w:rsid w:val="007C1304"/>
    <w:rsid w:val="007C2097"/>
    <w:rsid w:val="007C7841"/>
    <w:rsid w:val="007D41AF"/>
    <w:rsid w:val="007D6A07"/>
    <w:rsid w:val="007E1C97"/>
    <w:rsid w:val="007E3BB8"/>
    <w:rsid w:val="007F0555"/>
    <w:rsid w:val="007F3570"/>
    <w:rsid w:val="007F7259"/>
    <w:rsid w:val="008040A8"/>
    <w:rsid w:val="008279FA"/>
    <w:rsid w:val="008306CF"/>
    <w:rsid w:val="00851FE9"/>
    <w:rsid w:val="008626E7"/>
    <w:rsid w:val="00870427"/>
    <w:rsid w:val="00870EE7"/>
    <w:rsid w:val="00881983"/>
    <w:rsid w:val="008849F1"/>
    <w:rsid w:val="008863B9"/>
    <w:rsid w:val="00894A55"/>
    <w:rsid w:val="008A45A6"/>
    <w:rsid w:val="008B7BF5"/>
    <w:rsid w:val="008C1667"/>
    <w:rsid w:val="008C268B"/>
    <w:rsid w:val="008D0C83"/>
    <w:rsid w:val="008D58DE"/>
    <w:rsid w:val="008F3789"/>
    <w:rsid w:val="008F686C"/>
    <w:rsid w:val="008F6B5D"/>
    <w:rsid w:val="008F7DD2"/>
    <w:rsid w:val="00900BC7"/>
    <w:rsid w:val="00901D96"/>
    <w:rsid w:val="009148DE"/>
    <w:rsid w:val="00920377"/>
    <w:rsid w:val="00922F7F"/>
    <w:rsid w:val="00941E30"/>
    <w:rsid w:val="00947D8A"/>
    <w:rsid w:val="00957DC8"/>
    <w:rsid w:val="009669EB"/>
    <w:rsid w:val="00966ADA"/>
    <w:rsid w:val="009777D9"/>
    <w:rsid w:val="009826CF"/>
    <w:rsid w:val="009917ED"/>
    <w:rsid w:val="00991B88"/>
    <w:rsid w:val="009935D9"/>
    <w:rsid w:val="00997A15"/>
    <w:rsid w:val="009A5753"/>
    <w:rsid w:val="009A579D"/>
    <w:rsid w:val="009A78F0"/>
    <w:rsid w:val="009B0B8E"/>
    <w:rsid w:val="009B4595"/>
    <w:rsid w:val="009D180F"/>
    <w:rsid w:val="009D25F0"/>
    <w:rsid w:val="009D5E00"/>
    <w:rsid w:val="009E3297"/>
    <w:rsid w:val="009F734F"/>
    <w:rsid w:val="00A1308F"/>
    <w:rsid w:val="00A246B6"/>
    <w:rsid w:val="00A256DC"/>
    <w:rsid w:val="00A268AD"/>
    <w:rsid w:val="00A274F2"/>
    <w:rsid w:val="00A47E70"/>
    <w:rsid w:val="00A50CF0"/>
    <w:rsid w:val="00A55AB6"/>
    <w:rsid w:val="00A62E19"/>
    <w:rsid w:val="00A70087"/>
    <w:rsid w:val="00A7277E"/>
    <w:rsid w:val="00A7671C"/>
    <w:rsid w:val="00A805F6"/>
    <w:rsid w:val="00A85C9E"/>
    <w:rsid w:val="00A95DDD"/>
    <w:rsid w:val="00AA2CBC"/>
    <w:rsid w:val="00AB3FB2"/>
    <w:rsid w:val="00AB71BC"/>
    <w:rsid w:val="00AC0580"/>
    <w:rsid w:val="00AC5820"/>
    <w:rsid w:val="00AD0C09"/>
    <w:rsid w:val="00AD1CD8"/>
    <w:rsid w:val="00AD6B0A"/>
    <w:rsid w:val="00AD7F8A"/>
    <w:rsid w:val="00B01BFF"/>
    <w:rsid w:val="00B1522F"/>
    <w:rsid w:val="00B17C1C"/>
    <w:rsid w:val="00B246E7"/>
    <w:rsid w:val="00B2542C"/>
    <w:rsid w:val="00B258BB"/>
    <w:rsid w:val="00B2766E"/>
    <w:rsid w:val="00B30572"/>
    <w:rsid w:val="00B468D6"/>
    <w:rsid w:val="00B51DCD"/>
    <w:rsid w:val="00B57535"/>
    <w:rsid w:val="00B6578A"/>
    <w:rsid w:val="00B67B97"/>
    <w:rsid w:val="00B7089A"/>
    <w:rsid w:val="00B71F1E"/>
    <w:rsid w:val="00B86C6D"/>
    <w:rsid w:val="00B93553"/>
    <w:rsid w:val="00B94A59"/>
    <w:rsid w:val="00B968C8"/>
    <w:rsid w:val="00BA3EC5"/>
    <w:rsid w:val="00BA51D9"/>
    <w:rsid w:val="00BB1514"/>
    <w:rsid w:val="00BB5DFC"/>
    <w:rsid w:val="00BB5F8F"/>
    <w:rsid w:val="00BC61FF"/>
    <w:rsid w:val="00BC7381"/>
    <w:rsid w:val="00BC7A48"/>
    <w:rsid w:val="00BD03DD"/>
    <w:rsid w:val="00BD279D"/>
    <w:rsid w:val="00BD6BB8"/>
    <w:rsid w:val="00BF77E0"/>
    <w:rsid w:val="00C05DDD"/>
    <w:rsid w:val="00C2025F"/>
    <w:rsid w:val="00C250F9"/>
    <w:rsid w:val="00C2743E"/>
    <w:rsid w:val="00C27566"/>
    <w:rsid w:val="00C310AD"/>
    <w:rsid w:val="00C4429A"/>
    <w:rsid w:val="00C448F0"/>
    <w:rsid w:val="00C46068"/>
    <w:rsid w:val="00C55521"/>
    <w:rsid w:val="00C558CC"/>
    <w:rsid w:val="00C61153"/>
    <w:rsid w:val="00C6434B"/>
    <w:rsid w:val="00C65C3B"/>
    <w:rsid w:val="00C66229"/>
    <w:rsid w:val="00C66BA2"/>
    <w:rsid w:val="00C71F33"/>
    <w:rsid w:val="00C720A4"/>
    <w:rsid w:val="00C730DC"/>
    <w:rsid w:val="00C83860"/>
    <w:rsid w:val="00C95985"/>
    <w:rsid w:val="00CA492B"/>
    <w:rsid w:val="00CA50C9"/>
    <w:rsid w:val="00CB4A43"/>
    <w:rsid w:val="00CC5026"/>
    <w:rsid w:val="00CC68D0"/>
    <w:rsid w:val="00CE2C48"/>
    <w:rsid w:val="00CE4858"/>
    <w:rsid w:val="00CF4B73"/>
    <w:rsid w:val="00D03049"/>
    <w:rsid w:val="00D03746"/>
    <w:rsid w:val="00D03B03"/>
    <w:rsid w:val="00D03F9A"/>
    <w:rsid w:val="00D06D51"/>
    <w:rsid w:val="00D1555A"/>
    <w:rsid w:val="00D1605E"/>
    <w:rsid w:val="00D169E2"/>
    <w:rsid w:val="00D22DFC"/>
    <w:rsid w:val="00D24991"/>
    <w:rsid w:val="00D311AD"/>
    <w:rsid w:val="00D31C11"/>
    <w:rsid w:val="00D406A5"/>
    <w:rsid w:val="00D50255"/>
    <w:rsid w:val="00D66520"/>
    <w:rsid w:val="00D66DB9"/>
    <w:rsid w:val="00D70B21"/>
    <w:rsid w:val="00D747C2"/>
    <w:rsid w:val="00D80C08"/>
    <w:rsid w:val="00D8713D"/>
    <w:rsid w:val="00D92A1D"/>
    <w:rsid w:val="00D9398D"/>
    <w:rsid w:val="00DB0EEB"/>
    <w:rsid w:val="00DC0778"/>
    <w:rsid w:val="00DC5D3D"/>
    <w:rsid w:val="00DC61E0"/>
    <w:rsid w:val="00DD4260"/>
    <w:rsid w:val="00DD5F58"/>
    <w:rsid w:val="00DE34CF"/>
    <w:rsid w:val="00DE77CB"/>
    <w:rsid w:val="00DF1BDE"/>
    <w:rsid w:val="00E00071"/>
    <w:rsid w:val="00E0122D"/>
    <w:rsid w:val="00E03998"/>
    <w:rsid w:val="00E05BC0"/>
    <w:rsid w:val="00E115F4"/>
    <w:rsid w:val="00E13CBA"/>
    <w:rsid w:val="00E13F3D"/>
    <w:rsid w:val="00E34898"/>
    <w:rsid w:val="00E36FBE"/>
    <w:rsid w:val="00E5454C"/>
    <w:rsid w:val="00E56D37"/>
    <w:rsid w:val="00E67053"/>
    <w:rsid w:val="00E7217E"/>
    <w:rsid w:val="00E72D06"/>
    <w:rsid w:val="00E75C30"/>
    <w:rsid w:val="00E772A1"/>
    <w:rsid w:val="00E85D82"/>
    <w:rsid w:val="00E96FC5"/>
    <w:rsid w:val="00EA0B97"/>
    <w:rsid w:val="00EA1C72"/>
    <w:rsid w:val="00EB09B7"/>
    <w:rsid w:val="00EB1120"/>
    <w:rsid w:val="00EC62F5"/>
    <w:rsid w:val="00EC7481"/>
    <w:rsid w:val="00ED3D76"/>
    <w:rsid w:val="00ED5629"/>
    <w:rsid w:val="00ED584B"/>
    <w:rsid w:val="00EE7D7C"/>
    <w:rsid w:val="00EF1870"/>
    <w:rsid w:val="00EF2204"/>
    <w:rsid w:val="00EF4D23"/>
    <w:rsid w:val="00F002D7"/>
    <w:rsid w:val="00F00960"/>
    <w:rsid w:val="00F01CDD"/>
    <w:rsid w:val="00F05269"/>
    <w:rsid w:val="00F178A5"/>
    <w:rsid w:val="00F25D98"/>
    <w:rsid w:val="00F300FB"/>
    <w:rsid w:val="00F307FF"/>
    <w:rsid w:val="00F613D1"/>
    <w:rsid w:val="00F85676"/>
    <w:rsid w:val="00F9574C"/>
    <w:rsid w:val="00FA1019"/>
    <w:rsid w:val="00FB45D2"/>
    <w:rsid w:val="00FB6386"/>
    <w:rsid w:val="00FC6A14"/>
    <w:rsid w:val="00FC7EE8"/>
    <w:rsid w:val="00FD19A7"/>
    <w:rsid w:val="00FD3A03"/>
    <w:rsid w:val="00FE28D6"/>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4BD30-4C35-4EF3-8B81-0826C8A5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4821</Words>
  <Characters>27482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CATT_RAN4#101bis</cp:lastModifiedBy>
  <cp:revision>10</cp:revision>
  <cp:lastPrinted>1900-12-31T16:00:00Z</cp:lastPrinted>
  <dcterms:created xsi:type="dcterms:W3CDTF">2022-01-24T10:27:00Z</dcterms:created>
  <dcterms:modified xsi:type="dcterms:W3CDTF">2022-01-24T10:37:00Z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